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4C" w:rsidRPr="00E95741" w:rsidRDefault="003A004C" w:rsidP="003A004C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5741"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3A004C" w:rsidRPr="00E95741" w:rsidRDefault="00E95741" w:rsidP="003A004C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5741">
        <w:rPr>
          <w:rFonts w:ascii="Times New Roman" w:hAnsi="Times New Roman"/>
          <w:sz w:val="28"/>
          <w:szCs w:val="28"/>
          <w:lang w:eastAsia="ru-RU"/>
        </w:rPr>
        <w:t>МАРЬЯНОВСКОГО</w:t>
      </w:r>
      <w:r w:rsidR="003A004C" w:rsidRPr="00E9574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3A004C" w:rsidRPr="00E95741" w:rsidRDefault="003A004C" w:rsidP="003A004C">
      <w:pPr>
        <w:pStyle w:val="a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E95741">
        <w:rPr>
          <w:rFonts w:ascii="Times New Roman" w:hAnsi="Times New Roman"/>
          <w:bCs/>
          <w:iCs/>
          <w:sz w:val="28"/>
          <w:szCs w:val="28"/>
        </w:rPr>
        <w:t>БОЛЬШЕБЕРЕЗНИКОВСКОГО МУНИЦИПАЛЬНОГО РАЙОНА</w:t>
      </w:r>
    </w:p>
    <w:p w:rsidR="003A004C" w:rsidRPr="00E95741" w:rsidRDefault="003A004C" w:rsidP="003A004C">
      <w:pPr>
        <w:pStyle w:val="a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E95741">
        <w:rPr>
          <w:rFonts w:ascii="Times New Roman" w:hAnsi="Times New Roman"/>
          <w:bCs/>
          <w:iCs/>
          <w:sz w:val="28"/>
          <w:szCs w:val="28"/>
        </w:rPr>
        <w:t>РЕСПУБЛИКИ МОРДОВИЯ</w:t>
      </w:r>
    </w:p>
    <w:p w:rsidR="00E95741" w:rsidRPr="00E95741" w:rsidRDefault="00E95741" w:rsidP="003A004C">
      <w:pPr>
        <w:pStyle w:val="a4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F7DA5" w:rsidRPr="00E95741" w:rsidRDefault="00EF7DA5" w:rsidP="00EF7DA5">
      <w:pPr>
        <w:widowControl/>
        <w:autoSpaceDE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5741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95741" w:rsidRPr="00E95741" w:rsidRDefault="00E95741" w:rsidP="00EF7DA5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C26" w:rsidRDefault="00E95741" w:rsidP="00EF7DA5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E95741">
        <w:rPr>
          <w:rFonts w:ascii="Times New Roman" w:hAnsi="Times New Roman" w:cs="Times New Roman"/>
          <w:sz w:val="28"/>
          <w:szCs w:val="28"/>
        </w:rPr>
        <w:t xml:space="preserve">          12.12.</w:t>
      </w:r>
      <w:r w:rsidR="003A004C" w:rsidRPr="00E95741">
        <w:rPr>
          <w:rFonts w:ascii="Times New Roman" w:hAnsi="Times New Roman" w:cs="Times New Roman"/>
          <w:sz w:val="28"/>
          <w:szCs w:val="28"/>
        </w:rPr>
        <w:t>2022</w:t>
      </w:r>
      <w:r w:rsidR="00EF7DA5" w:rsidRPr="00E95741">
        <w:rPr>
          <w:rFonts w:ascii="Times New Roman" w:hAnsi="Times New Roman" w:cs="Times New Roman"/>
          <w:sz w:val="28"/>
          <w:szCs w:val="28"/>
        </w:rPr>
        <w:t xml:space="preserve"> </w:t>
      </w:r>
      <w:r w:rsidRPr="00E95741">
        <w:rPr>
          <w:rFonts w:ascii="Times New Roman" w:hAnsi="Times New Roman" w:cs="Times New Roman"/>
          <w:sz w:val="28"/>
          <w:szCs w:val="28"/>
        </w:rPr>
        <w:t>г.</w:t>
      </w:r>
      <w:r w:rsidR="00EF7DA5" w:rsidRPr="00E9574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9574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F7DA5" w:rsidRPr="00E95741">
        <w:rPr>
          <w:rFonts w:ascii="Times New Roman" w:hAnsi="Times New Roman" w:cs="Times New Roman"/>
          <w:sz w:val="28"/>
          <w:szCs w:val="28"/>
        </w:rPr>
        <w:t xml:space="preserve">  № </w:t>
      </w:r>
      <w:r w:rsidRPr="00E95741">
        <w:rPr>
          <w:rFonts w:ascii="Times New Roman" w:hAnsi="Times New Roman" w:cs="Times New Roman"/>
          <w:sz w:val="28"/>
          <w:szCs w:val="28"/>
        </w:rPr>
        <w:t>60</w:t>
      </w:r>
    </w:p>
    <w:p w:rsidR="00EF7DA5" w:rsidRPr="00E95741" w:rsidRDefault="00EF7DA5" w:rsidP="00EF7DA5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E957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EF7DA5" w:rsidRPr="00E95741" w:rsidRDefault="00EF7DA5" w:rsidP="00EF7DA5">
      <w:pPr>
        <w:widowControl/>
        <w:autoSpaceDE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95741">
        <w:rPr>
          <w:b/>
          <w:sz w:val="32"/>
          <w:szCs w:val="32"/>
        </w:rPr>
        <w:t xml:space="preserve"> </w:t>
      </w:r>
      <w:hyperlink r:id="rId6" w:history="1">
        <w:r w:rsidRPr="00E95741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Об утверждении муниципальной программы по созданию условий для развития малого и среднего предпринимательства на территории </w:t>
        </w:r>
      </w:hyperlink>
      <w:proofErr w:type="spellStart"/>
      <w:r w:rsidR="00E95741" w:rsidRPr="00E95741">
        <w:rPr>
          <w:rFonts w:ascii="Times New Roman" w:hAnsi="Times New Roman" w:cs="Times New Roman"/>
          <w:b/>
          <w:bCs/>
          <w:sz w:val="28"/>
          <w:szCs w:val="28"/>
        </w:rPr>
        <w:t>Марьяновского</w:t>
      </w:r>
      <w:proofErr w:type="spellEnd"/>
      <w:r w:rsidRPr="00E95741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 </w:t>
      </w:r>
      <w:proofErr w:type="spellStart"/>
      <w:r w:rsidRPr="00E95741">
        <w:rPr>
          <w:rFonts w:ascii="Times New Roman" w:hAnsi="Times New Roman" w:cs="Times New Roman"/>
          <w:b/>
          <w:bCs/>
          <w:sz w:val="28"/>
          <w:szCs w:val="28"/>
        </w:rPr>
        <w:t>Большеберезниковского</w:t>
      </w:r>
      <w:proofErr w:type="spellEnd"/>
      <w:r w:rsidRPr="00E9574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на 202</w:t>
      </w:r>
      <w:r w:rsidR="00837662" w:rsidRPr="00E9574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9574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37662" w:rsidRPr="00E9574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40C26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EF7DA5" w:rsidRPr="00E95741" w:rsidRDefault="003A004C" w:rsidP="003A004C">
      <w:pPr>
        <w:widowControl/>
        <w:autoSpaceDE/>
        <w:adjustRightInd/>
        <w:spacing w:before="100" w:before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E95741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proofErr w:type="gramStart"/>
      <w:r w:rsidR="00EF7DA5" w:rsidRPr="00E95741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« Об общих принципах организации местного самоуправления в Российской Федерации» от 06.10.2003 г. № 131- ФЗ,  Федеральным законом от 24.07.2007 г. №209- ФЗ « О развитии малого и среднего предпринимательства в Российской Федерации»,  Устава </w:t>
      </w:r>
      <w:proofErr w:type="spellStart"/>
      <w:r w:rsidR="00E95741" w:rsidRPr="00E95741">
        <w:rPr>
          <w:rFonts w:ascii="Times New Roman" w:hAnsi="Times New Roman" w:cs="Times New Roman"/>
          <w:bCs/>
          <w:sz w:val="28"/>
          <w:szCs w:val="28"/>
        </w:rPr>
        <w:t>Марьяновского</w:t>
      </w:r>
      <w:proofErr w:type="spellEnd"/>
      <w:r w:rsidR="00EF7DA5" w:rsidRPr="00E9574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в целях развития малого и среднего предпринимательства в </w:t>
      </w:r>
      <w:proofErr w:type="spellStart"/>
      <w:r w:rsidR="008A439C">
        <w:rPr>
          <w:rFonts w:ascii="Times New Roman" w:hAnsi="Times New Roman" w:cs="Times New Roman"/>
          <w:bCs/>
          <w:sz w:val="28"/>
          <w:szCs w:val="28"/>
        </w:rPr>
        <w:t>Марьяновском</w:t>
      </w:r>
      <w:proofErr w:type="spellEnd"/>
      <w:r w:rsidR="00EF7DA5" w:rsidRPr="00E95741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администрация </w:t>
      </w:r>
      <w:proofErr w:type="spellStart"/>
      <w:r w:rsidR="00E95741" w:rsidRPr="00E95741">
        <w:rPr>
          <w:rFonts w:ascii="Times New Roman" w:hAnsi="Times New Roman" w:cs="Times New Roman"/>
          <w:bCs/>
          <w:sz w:val="28"/>
          <w:szCs w:val="28"/>
        </w:rPr>
        <w:t>Марьяновского</w:t>
      </w:r>
      <w:proofErr w:type="spellEnd"/>
      <w:r w:rsidR="00EF7DA5" w:rsidRPr="00E9574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E95741">
        <w:rPr>
          <w:rFonts w:ascii="Times New Roman" w:hAnsi="Times New Roman" w:cs="Times New Roman"/>
          <w:sz w:val="28"/>
          <w:szCs w:val="28"/>
        </w:rPr>
        <w:t xml:space="preserve"> </w:t>
      </w:r>
      <w:r w:rsidR="00EF7DA5" w:rsidRPr="00E9574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proofErr w:type="gramEnd"/>
    </w:p>
    <w:p w:rsidR="00EF7DA5" w:rsidRPr="00E95741" w:rsidRDefault="00EF7DA5" w:rsidP="00EF7DA5">
      <w:pPr>
        <w:shd w:val="clear" w:color="auto" w:fill="FFFFFF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EF7DA5" w:rsidRPr="00E95741" w:rsidRDefault="003A004C" w:rsidP="00EF7DA5">
      <w:pPr>
        <w:widowControl/>
        <w:autoSpaceDE/>
        <w:adjustRightInd/>
        <w:spacing w:before="100" w:before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E957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F7DA5" w:rsidRPr="00E95741">
        <w:rPr>
          <w:rFonts w:ascii="Times New Roman" w:hAnsi="Times New Roman" w:cs="Times New Roman"/>
          <w:sz w:val="28"/>
          <w:szCs w:val="28"/>
        </w:rPr>
        <w:t xml:space="preserve">1. Утвердить   муниципальную программу по созданию условий для развития малого и среднего предпринимательства на территории </w:t>
      </w:r>
      <w:proofErr w:type="spellStart"/>
      <w:r w:rsidR="00E95741" w:rsidRPr="00E95741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EF7DA5" w:rsidRPr="00E957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F7DA5" w:rsidRPr="00E95741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EF7DA5" w:rsidRPr="00E9574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35D51" w:rsidRPr="00E95741">
        <w:rPr>
          <w:rFonts w:ascii="Times New Roman" w:hAnsi="Times New Roman" w:cs="Times New Roman"/>
          <w:sz w:val="28"/>
          <w:szCs w:val="28"/>
        </w:rPr>
        <w:t xml:space="preserve">Республики Мордовия на </w:t>
      </w:r>
      <w:r w:rsidR="00EF7DA5" w:rsidRPr="00E95741">
        <w:rPr>
          <w:rFonts w:ascii="Times New Roman" w:hAnsi="Times New Roman" w:cs="Times New Roman"/>
          <w:sz w:val="28"/>
          <w:szCs w:val="28"/>
        </w:rPr>
        <w:t> </w:t>
      </w:r>
      <w:r w:rsidR="005D7684" w:rsidRPr="00E95741">
        <w:rPr>
          <w:rFonts w:ascii="Times New Roman" w:hAnsi="Times New Roman" w:cs="Times New Roman"/>
          <w:sz w:val="28"/>
          <w:szCs w:val="28"/>
        </w:rPr>
        <w:t>202</w:t>
      </w:r>
      <w:r w:rsidR="00837662" w:rsidRPr="00E95741">
        <w:rPr>
          <w:rFonts w:ascii="Times New Roman" w:hAnsi="Times New Roman" w:cs="Times New Roman"/>
          <w:sz w:val="28"/>
          <w:szCs w:val="28"/>
        </w:rPr>
        <w:t>3</w:t>
      </w:r>
      <w:r w:rsidR="00E95741">
        <w:rPr>
          <w:rFonts w:ascii="Times New Roman" w:hAnsi="Times New Roman" w:cs="Times New Roman"/>
          <w:sz w:val="28"/>
          <w:szCs w:val="28"/>
        </w:rPr>
        <w:t xml:space="preserve"> </w:t>
      </w:r>
      <w:r w:rsidR="00EF7DA5" w:rsidRPr="00E95741">
        <w:rPr>
          <w:rFonts w:ascii="Times New Roman" w:hAnsi="Times New Roman" w:cs="Times New Roman"/>
          <w:sz w:val="28"/>
          <w:szCs w:val="28"/>
        </w:rPr>
        <w:t>- 202</w:t>
      </w:r>
      <w:r w:rsidR="00837662" w:rsidRPr="00E95741">
        <w:rPr>
          <w:rFonts w:ascii="Times New Roman" w:hAnsi="Times New Roman" w:cs="Times New Roman"/>
          <w:sz w:val="28"/>
          <w:szCs w:val="28"/>
        </w:rPr>
        <w:t>5</w:t>
      </w:r>
      <w:r w:rsidR="00EF7DA5" w:rsidRPr="00E95741">
        <w:rPr>
          <w:rFonts w:ascii="Times New Roman" w:hAnsi="Times New Roman" w:cs="Times New Roman"/>
          <w:sz w:val="28"/>
          <w:szCs w:val="28"/>
        </w:rPr>
        <w:t> годы (далее - Программа, прилагается).</w:t>
      </w:r>
    </w:p>
    <w:p w:rsidR="00EF7DA5" w:rsidRPr="00E95741" w:rsidRDefault="003A004C" w:rsidP="00EF7DA5">
      <w:pPr>
        <w:widowControl/>
        <w:autoSpaceDE/>
        <w:adjustRightInd/>
        <w:spacing w:before="100" w:before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E957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7DA5" w:rsidRPr="00E95741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 со дня его официального опубликования.</w:t>
      </w:r>
    </w:p>
    <w:p w:rsidR="00EF7DA5" w:rsidRPr="00E95741" w:rsidRDefault="003A004C" w:rsidP="00EF7DA5">
      <w:pPr>
        <w:widowControl/>
        <w:autoSpaceDE/>
        <w:adjustRightInd/>
        <w:spacing w:before="100" w:before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E957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F7DA5" w:rsidRPr="00E9574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F7DA5" w:rsidRPr="00E957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7DA5" w:rsidRPr="00E9574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ind w:firstLine="0"/>
        <w:rPr>
          <w:rFonts w:ascii="Times New Roman" w:hAnsi="Times New Roman" w:cs="Times New Roman"/>
          <w:sz w:val="28"/>
          <w:szCs w:val="28"/>
        </w:rPr>
      </w:pPr>
    </w:p>
    <w:p w:rsidR="00EF7DA5" w:rsidRPr="00E95741" w:rsidRDefault="00EF7DA5" w:rsidP="00EF7D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004C" w:rsidRPr="00E95741" w:rsidRDefault="00E95741" w:rsidP="00EF7D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5741">
        <w:rPr>
          <w:rFonts w:ascii="Times New Roman" w:hAnsi="Times New Roman" w:cs="Times New Roman"/>
          <w:sz w:val="28"/>
          <w:szCs w:val="28"/>
        </w:rPr>
        <w:t>Г</w:t>
      </w:r>
      <w:r w:rsidR="00EF7DA5" w:rsidRPr="00E95741">
        <w:rPr>
          <w:rFonts w:ascii="Times New Roman" w:hAnsi="Times New Roman" w:cs="Times New Roman"/>
          <w:sz w:val="28"/>
          <w:szCs w:val="28"/>
        </w:rPr>
        <w:t>лав</w:t>
      </w:r>
      <w:r w:rsidRPr="00E95741">
        <w:rPr>
          <w:rFonts w:ascii="Times New Roman" w:hAnsi="Times New Roman" w:cs="Times New Roman"/>
          <w:sz w:val="28"/>
          <w:szCs w:val="28"/>
        </w:rPr>
        <w:t>а</w:t>
      </w:r>
      <w:r w:rsidR="00EF7DA5" w:rsidRPr="00E95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741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</w:p>
    <w:p w:rsidR="00EF7DA5" w:rsidRPr="00E95741" w:rsidRDefault="00EF7DA5" w:rsidP="003A004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741">
        <w:rPr>
          <w:rFonts w:ascii="Times New Roman" w:hAnsi="Times New Roman" w:cs="Times New Roman"/>
          <w:sz w:val="28"/>
          <w:szCs w:val="28"/>
        </w:rPr>
        <w:t xml:space="preserve"> </w:t>
      </w:r>
      <w:r w:rsidR="00E95741" w:rsidRPr="00E95741">
        <w:rPr>
          <w:rFonts w:ascii="Times New Roman" w:hAnsi="Times New Roman" w:cs="Times New Roman"/>
          <w:sz w:val="28"/>
          <w:szCs w:val="28"/>
        </w:rPr>
        <w:t xml:space="preserve">   </w:t>
      </w:r>
      <w:r w:rsidRPr="00E95741"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</w:t>
      </w:r>
      <w:r w:rsidR="00E95741" w:rsidRPr="00E95741">
        <w:rPr>
          <w:rFonts w:ascii="Times New Roman" w:hAnsi="Times New Roman" w:cs="Times New Roman"/>
          <w:sz w:val="28"/>
          <w:szCs w:val="28"/>
        </w:rPr>
        <w:t>О.В. Симонова</w:t>
      </w:r>
    </w:p>
    <w:p w:rsidR="00EF7DA5" w:rsidRPr="00E95741" w:rsidRDefault="00EF7DA5" w:rsidP="00EF7DA5">
      <w:pPr>
        <w:widowControl/>
        <w:autoSpaceDE/>
        <w:adjustRightInd/>
        <w:spacing w:before="108" w:after="108"/>
        <w:ind w:firstLine="0"/>
        <w:jc w:val="right"/>
        <w:rPr>
          <w:rFonts w:ascii="Times New Roman" w:hAnsi="Times New Roman" w:cs="Times New Roman"/>
          <w:bCs/>
        </w:rPr>
      </w:pPr>
    </w:p>
    <w:p w:rsidR="00EF7DA5" w:rsidRPr="00E95741" w:rsidRDefault="00EF7DA5" w:rsidP="00EF7DA5">
      <w:pPr>
        <w:widowControl/>
        <w:autoSpaceDE/>
        <w:adjustRightInd/>
        <w:spacing w:before="108" w:after="108"/>
        <w:ind w:firstLine="0"/>
        <w:jc w:val="right"/>
        <w:rPr>
          <w:rFonts w:ascii="Times New Roman" w:hAnsi="Times New Roman" w:cs="Times New Roman"/>
          <w:bCs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right"/>
        <w:rPr>
          <w:rFonts w:ascii="Times New Roman" w:hAnsi="Times New Roman" w:cs="Times New Roman"/>
          <w:bCs/>
        </w:rPr>
      </w:pPr>
    </w:p>
    <w:p w:rsidR="003A004C" w:rsidRPr="00E95741" w:rsidRDefault="003A004C" w:rsidP="00EF7DA5">
      <w:pPr>
        <w:widowControl/>
        <w:autoSpaceDE/>
        <w:adjustRightInd/>
        <w:spacing w:before="108" w:after="108"/>
        <w:ind w:firstLine="0"/>
        <w:jc w:val="right"/>
        <w:rPr>
          <w:rFonts w:ascii="Times New Roman" w:hAnsi="Times New Roman" w:cs="Times New Roman"/>
          <w:bCs/>
        </w:rPr>
      </w:pPr>
    </w:p>
    <w:p w:rsidR="003A004C" w:rsidRPr="00E95741" w:rsidRDefault="003A004C" w:rsidP="00EF7DA5">
      <w:pPr>
        <w:widowControl/>
        <w:autoSpaceDE/>
        <w:adjustRightInd/>
        <w:spacing w:before="108" w:after="108"/>
        <w:ind w:firstLine="0"/>
        <w:jc w:val="right"/>
        <w:rPr>
          <w:rFonts w:ascii="Times New Roman" w:hAnsi="Times New Roman" w:cs="Times New Roman"/>
          <w:bCs/>
        </w:rPr>
      </w:pPr>
    </w:p>
    <w:p w:rsidR="003A004C" w:rsidRPr="00E95741" w:rsidRDefault="003A004C" w:rsidP="00EF7DA5">
      <w:pPr>
        <w:widowControl/>
        <w:autoSpaceDE/>
        <w:adjustRightInd/>
        <w:spacing w:before="108" w:after="108"/>
        <w:ind w:firstLine="0"/>
        <w:jc w:val="right"/>
        <w:rPr>
          <w:rFonts w:ascii="Times New Roman" w:hAnsi="Times New Roman" w:cs="Times New Roman"/>
          <w:bCs/>
        </w:rPr>
      </w:pPr>
    </w:p>
    <w:p w:rsidR="003A004C" w:rsidRPr="00E95741" w:rsidRDefault="003A004C" w:rsidP="00EF7DA5">
      <w:pPr>
        <w:widowControl/>
        <w:autoSpaceDE/>
        <w:adjustRightInd/>
        <w:spacing w:before="108" w:after="108"/>
        <w:ind w:firstLine="0"/>
        <w:jc w:val="right"/>
        <w:rPr>
          <w:rFonts w:ascii="Times New Roman" w:hAnsi="Times New Roman" w:cs="Times New Roman"/>
          <w:bCs/>
        </w:rPr>
      </w:pPr>
    </w:p>
    <w:p w:rsidR="00EF7DA5" w:rsidRPr="00E95741" w:rsidRDefault="00EF7DA5" w:rsidP="00EF7DA5">
      <w:pPr>
        <w:widowControl/>
        <w:autoSpaceDE/>
        <w:adjustRightInd/>
        <w:spacing w:before="108" w:after="108"/>
        <w:ind w:firstLine="0"/>
        <w:jc w:val="right"/>
        <w:rPr>
          <w:rFonts w:ascii="Times New Roman" w:hAnsi="Times New Roman" w:cs="Times New Roman"/>
          <w:bCs/>
        </w:rPr>
      </w:pPr>
      <w:r w:rsidRPr="00E95741">
        <w:rPr>
          <w:rFonts w:ascii="Times New Roman" w:hAnsi="Times New Roman" w:cs="Times New Roman"/>
          <w:bCs/>
        </w:rPr>
        <w:lastRenderedPageBreak/>
        <w:t xml:space="preserve">Утверждена </w:t>
      </w:r>
    </w:p>
    <w:p w:rsidR="00EF7DA5" w:rsidRPr="00E95741" w:rsidRDefault="00EF7DA5" w:rsidP="00EF7DA5">
      <w:pPr>
        <w:widowControl/>
        <w:autoSpaceDE/>
        <w:adjustRightInd/>
        <w:spacing w:before="108" w:after="108"/>
        <w:ind w:firstLine="0"/>
        <w:jc w:val="right"/>
        <w:rPr>
          <w:rFonts w:ascii="Times New Roman" w:hAnsi="Times New Roman" w:cs="Times New Roman"/>
          <w:bCs/>
        </w:rPr>
      </w:pPr>
      <w:r w:rsidRPr="00E95741">
        <w:rPr>
          <w:rFonts w:ascii="Times New Roman" w:hAnsi="Times New Roman" w:cs="Times New Roman"/>
          <w:bCs/>
        </w:rPr>
        <w:t xml:space="preserve"> постановлением администрации</w:t>
      </w:r>
    </w:p>
    <w:p w:rsidR="00EF7DA5" w:rsidRPr="00E95741" w:rsidRDefault="00E95741" w:rsidP="00EF7DA5">
      <w:pPr>
        <w:widowControl/>
        <w:autoSpaceDE/>
        <w:adjustRightInd/>
        <w:spacing w:before="108" w:after="108"/>
        <w:ind w:firstLine="0"/>
        <w:jc w:val="right"/>
        <w:rPr>
          <w:rFonts w:ascii="Times New Roman" w:hAnsi="Times New Roman" w:cs="Times New Roman"/>
          <w:bCs/>
        </w:rPr>
      </w:pPr>
      <w:proofErr w:type="spellStart"/>
      <w:r w:rsidRPr="00E95741">
        <w:rPr>
          <w:rFonts w:ascii="Times New Roman" w:hAnsi="Times New Roman" w:cs="Times New Roman"/>
          <w:bCs/>
        </w:rPr>
        <w:t>Марьяновского</w:t>
      </w:r>
      <w:proofErr w:type="spellEnd"/>
      <w:r w:rsidR="00EF7DA5" w:rsidRPr="00E95741">
        <w:rPr>
          <w:rFonts w:ascii="Times New Roman" w:hAnsi="Times New Roman" w:cs="Times New Roman"/>
          <w:bCs/>
        </w:rPr>
        <w:t xml:space="preserve"> сельского поселения</w:t>
      </w:r>
    </w:p>
    <w:p w:rsidR="00EF7DA5" w:rsidRPr="00E95741" w:rsidRDefault="00EF3625" w:rsidP="00EF7DA5">
      <w:pPr>
        <w:widowControl/>
        <w:autoSpaceDE/>
        <w:adjustRightInd/>
        <w:spacing w:before="108" w:after="108"/>
        <w:ind w:firstLine="0"/>
        <w:jc w:val="right"/>
        <w:rPr>
          <w:rFonts w:ascii="Times New Roman" w:hAnsi="Times New Roman" w:cs="Times New Roman"/>
          <w:bCs/>
        </w:rPr>
      </w:pPr>
      <w:r w:rsidRPr="00E95741">
        <w:rPr>
          <w:rFonts w:ascii="Times New Roman" w:hAnsi="Times New Roman" w:cs="Times New Roman"/>
          <w:bCs/>
        </w:rPr>
        <w:t xml:space="preserve">от </w:t>
      </w:r>
      <w:r w:rsidR="003A004C" w:rsidRPr="00E95741">
        <w:rPr>
          <w:rFonts w:ascii="Times New Roman" w:hAnsi="Times New Roman" w:cs="Times New Roman"/>
          <w:bCs/>
        </w:rPr>
        <w:t>12</w:t>
      </w:r>
      <w:r w:rsidRPr="00E95741">
        <w:rPr>
          <w:rFonts w:ascii="Times New Roman" w:hAnsi="Times New Roman" w:cs="Times New Roman"/>
          <w:bCs/>
        </w:rPr>
        <w:t>.</w:t>
      </w:r>
      <w:r w:rsidR="003A004C" w:rsidRPr="00E95741">
        <w:rPr>
          <w:rFonts w:ascii="Times New Roman" w:hAnsi="Times New Roman" w:cs="Times New Roman"/>
          <w:bCs/>
        </w:rPr>
        <w:t>12</w:t>
      </w:r>
      <w:r w:rsidRPr="00E95741">
        <w:rPr>
          <w:rFonts w:ascii="Times New Roman" w:hAnsi="Times New Roman" w:cs="Times New Roman"/>
          <w:bCs/>
        </w:rPr>
        <w:t>.202</w:t>
      </w:r>
      <w:r w:rsidR="003A004C" w:rsidRPr="00E95741">
        <w:rPr>
          <w:rFonts w:ascii="Times New Roman" w:hAnsi="Times New Roman" w:cs="Times New Roman"/>
          <w:bCs/>
        </w:rPr>
        <w:t>2</w:t>
      </w:r>
      <w:r w:rsidRPr="00E95741">
        <w:rPr>
          <w:rFonts w:ascii="Times New Roman" w:hAnsi="Times New Roman" w:cs="Times New Roman"/>
          <w:bCs/>
        </w:rPr>
        <w:t xml:space="preserve"> года №</w:t>
      </w:r>
      <w:r w:rsidR="00E95741">
        <w:rPr>
          <w:rFonts w:ascii="Times New Roman" w:hAnsi="Times New Roman" w:cs="Times New Roman"/>
          <w:bCs/>
        </w:rPr>
        <w:t>60</w:t>
      </w:r>
    </w:p>
    <w:p w:rsidR="00EF7DA5" w:rsidRPr="00E95741" w:rsidRDefault="00EF7DA5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DA5" w:rsidRPr="00E95741" w:rsidRDefault="00EF7DA5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741">
        <w:rPr>
          <w:rFonts w:ascii="Times New Roman" w:hAnsi="Times New Roman" w:cs="Times New Roman"/>
          <w:b/>
          <w:bCs/>
          <w:sz w:val="40"/>
          <w:szCs w:val="40"/>
        </w:rPr>
        <w:t>Муниципальная программа</w:t>
      </w:r>
      <w:r w:rsidRPr="00E9574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созданию условий для развития малого и среднего предпринимательства на территории </w:t>
      </w:r>
      <w:proofErr w:type="spellStart"/>
      <w:r w:rsidR="00E95741" w:rsidRPr="00E95741">
        <w:rPr>
          <w:rFonts w:ascii="Times New Roman" w:hAnsi="Times New Roman" w:cs="Times New Roman"/>
          <w:b/>
          <w:bCs/>
          <w:sz w:val="28"/>
          <w:szCs w:val="28"/>
        </w:rPr>
        <w:t>Марьяновского</w:t>
      </w:r>
      <w:proofErr w:type="spellEnd"/>
      <w:r w:rsidRPr="00E9574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E95741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EF3625" w:rsidRPr="00E95741">
        <w:rPr>
          <w:rFonts w:ascii="Times New Roman" w:hAnsi="Times New Roman" w:cs="Times New Roman"/>
          <w:b/>
          <w:bCs/>
          <w:sz w:val="28"/>
          <w:szCs w:val="28"/>
        </w:rPr>
        <w:t>ольшеберезниковского</w:t>
      </w:r>
      <w:proofErr w:type="spellEnd"/>
      <w:r w:rsidR="00EF3625" w:rsidRPr="00E95741">
        <w:rPr>
          <w:rFonts w:ascii="Times New Roman" w:hAnsi="Times New Roman" w:cs="Times New Roman"/>
          <w:b/>
          <w:bCs/>
          <w:sz w:val="28"/>
          <w:szCs w:val="28"/>
        </w:rPr>
        <w:t xml:space="preserve"> района 202</w:t>
      </w:r>
      <w:r w:rsidR="00837662" w:rsidRPr="00E9574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F3625" w:rsidRPr="00E9574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37662" w:rsidRPr="00E9574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95741">
        <w:rPr>
          <w:rFonts w:ascii="Times New Roman" w:hAnsi="Times New Roman" w:cs="Times New Roman"/>
          <w:b/>
          <w:bCs/>
          <w:sz w:val="28"/>
          <w:szCs w:val="28"/>
        </w:rPr>
        <w:t> годы</w:t>
      </w:r>
    </w:p>
    <w:p w:rsidR="005E498B" w:rsidRPr="00E95741" w:rsidRDefault="00EF7DA5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74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98B" w:rsidRPr="00E95741" w:rsidRDefault="005E498B" w:rsidP="003A004C">
      <w:pPr>
        <w:widowControl/>
        <w:autoSpaceDE/>
        <w:adjustRightInd/>
        <w:spacing w:before="108" w:after="108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F7DA5" w:rsidRPr="00E95741" w:rsidRDefault="00EF7DA5" w:rsidP="00EF7DA5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57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tbl>
      <w:tblPr>
        <w:tblW w:w="100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23"/>
        <w:gridCol w:w="7197"/>
      </w:tblGrid>
      <w:tr w:rsidR="00EF7DA5" w:rsidRPr="00E95741" w:rsidTr="00EF7DA5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F7DA5" w:rsidRPr="00E95741" w:rsidRDefault="00EF7DA5">
            <w:pPr>
              <w:widowControl/>
              <w:autoSpaceDE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F7DA5" w:rsidRPr="00E95741" w:rsidRDefault="00EF7DA5" w:rsidP="00837662">
            <w:pPr>
              <w:widowControl/>
              <w:autoSpaceDE/>
              <w:adjustRightInd/>
              <w:spacing w:before="100" w:beforeAutospacing="1" w:after="119"/>
              <w:ind w:firstLine="0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 xml:space="preserve">Программа по созданию условий для развития малого и среднего предпринимательства на территории </w:t>
            </w:r>
            <w:proofErr w:type="spellStart"/>
            <w:r w:rsidR="00E95741" w:rsidRPr="00E95741">
              <w:rPr>
                <w:rFonts w:ascii="Times New Roman" w:hAnsi="Times New Roman" w:cs="Times New Roman"/>
              </w:rPr>
              <w:t>Марьяновского</w:t>
            </w:r>
            <w:proofErr w:type="spellEnd"/>
            <w:r w:rsidRPr="00E95741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E95741">
              <w:rPr>
                <w:rFonts w:ascii="Times New Roman" w:hAnsi="Times New Roman" w:cs="Times New Roman"/>
              </w:rPr>
              <w:t>Большеберезниковского</w:t>
            </w:r>
            <w:proofErr w:type="spellEnd"/>
            <w:r w:rsidRPr="00E95741">
              <w:rPr>
                <w:rFonts w:ascii="Times New Roman" w:hAnsi="Times New Roman" w:cs="Times New Roman"/>
              </w:rPr>
              <w:t xml:space="preserve"> муниципального района Республики Мордовия на </w:t>
            </w:r>
            <w:r w:rsidR="00EF3625" w:rsidRPr="00E95741">
              <w:rPr>
                <w:rFonts w:ascii="Times New Roman" w:hAnsi="Times New Roman" w:cs="Times New Roman"/>
              </w:rPr>
              <w:t>202</w:t>
            </w:r>
            <w:r w:rsidR="00837662" w:rsidRPr="00E95741">
              <w:rPr>
                <w:rFonts w:ascii="Times New Roman" w:hAnsi="Times New Roman" w:cs="Times New Roman"/>
              </w:rPr>
              <w:t>3</w:t>
            </w:r>
            <w:r w:rsidR="00EF3625" w:rsidRPr="00E95741">
              <w:rPr>
                <w:rFonts w:ascii="Times New Roman" w:hAnsi="Times New Roman" w:cs="Times New Roman"/>
              </w:rPr>
              <w:t> - 202</w:t>
            </w:r>
            <w:r w:rsidR="00837662" w:rsidRPr="00E95741">
              <w:rPr>
                <w:rFonts w:ascii="Times New Roman" w:hAnsi="Times New Roman" w:cs="Times New Roman"/>
              </w:rPr>
              <w:t>5</w:t>
            </w:r>
            <w:r w:rsidRPr="00E95741">
              <w:rPr>
                <w:rFonts w:ascii="Times New Roman" w:hAnsi="Times New Roman" w:cs="Times New Roman"/>
              </w:rPr>
              <w:t> годы</w:t>
            </w:r>
          </w:p>
        </w:tc>
      </w:tr>
      <w:tr w:rsidR="00EF7DA5" w:rsidRPr="00E95741" w:rsidTr="00EF7DA5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F7DA5" w:rsidRPr="00E95741" w:rsidRDefault="00EF7DA5">
            <w:pPr>
              <w:widowControl/>
              <w:autoSpaceDE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>Основания для разработки Программы</w:t>
            </w:r>
          </w:p>
        </w:tc>
        <w:tc>
          <w:tcPr>
            <w:tcW w:w="7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F7DA5" w:rsidRPr="00E95741" w:rsidRDefault="006A41FC">
            <w:pPr>
              <w:widowControl/>
              <w:autoSpaceDE/>
              <w:adjustRightInd/>
              <w:spacing w:before="100" w:beforeAutospacing="1" w:after="119"/>
              <w:ind w:firstLine="0"/>
              <w:rPr>
                <w:rFonts w:ascii="Times New Roman" w:hAnsi="Times New Roman" w:cs="Times New Roman"/>
              </w:rPr>
            </w:pPr>
            <w:hyperlink r:id="rId7" w:history="1">
              <w:r w:rsidR="00EF7DA5" w:rsidRPr="00E95741">
                <w:rPr>
                  <w:rStyle w:val="a3"/>
                  <w:color w:val="auto"/>
                </w:rPr>
                <w:t>Федеральный закон</w:t>
              </w:r>
            </w:hyperlink>
            <w:r w:rsidR="00EF7DA5" w:rsidRPr="00E95741">
              <w:rPr>
                <w:rFonts w:ascii="Times New Roman" w:hAnsi="Times New Roman" w:cs="Times New Roman"/>
              </w:rPr>
              <w:t xml:space="preserve"> от 06.10.2003 г. N 131-ФЗ "Об общих принципах организации местного самоуправления"; </w:t>
            </w:r>
            <w:hyperlink r:id="rId8" w:history="1">
              <w:r w:rsidR="00EF7DA5" w:rsidRPr="00E95741">
                <w:rPr>
                  <w:rStyle w:val="a3"/>
                  <w:color w:val="auto"/>
                </w:rPr>
                <w:t>Федеральный закон</w:t>
              </w:r>
            </w:hyperlink>
            <w:r w:rsidR="00EF7DA5" w:rsidRPr="00E95741">
              <w:rPr>
                <w:rFonts w:ascii="Times New Roman" w:hAnsi="Times New Roman" w:cs="Times New Roman"/>
              </w:rPr>
              <w:t xml:space="preserve"> от 24.07.2007 г. N 209-ФЗ "О развитии малого и среднего предпринимательства в Российской Федерации"; </w:t>
            </w:r>
          </w:p>
        </w:tc>
      </w:tr>
      <w:tr w:rsidR="00EF7DA5" w:rsidRPr="00E95741" w:rsidTr="00EF7DA5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F7DA5" w:rsidRPr="00E95741" w:rsidRDefault="00EF7DA5">
            <w:pPr>
              <w:widowControl/>
              <w:autoSpaceDE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7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F7DA5" w:rsidRPr="00E95741" w:rsidRDefault="00EF7DA5">
            <w:pPr>
              <w:widowControl/>
              <w:autoSpaceDE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="00E95741" w:rsidRPr="00E95741">
              <w:rPr>
                <w:rFonts w:ascii="Times New Roman" w:hAnsi="Times New Roman" w:cs="Times New Roman"/>
              </w:rPr>
              <w:t>Марьяновского</w:t>
            </w:r>
            <w:proofErr w:type="spellEnd"/>
            <w:r w:rsidRPr="00E9574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EF7DA5" w:rsidRPr="00E95741" w:rsidTr="00EF7DA5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F7DA5" w:rsidRPr="00E95741" w:rsidRDefault="00EF7DA5">
            <w:pPr>
              <w:widowControl/>
              <w:autoSpaceDE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7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F7DA5" w:rsidRPr="00E95741" w:rsidRDefault="00EF7DA5">
            <w:pPr>
              <w:widowControl/>
              <w:autoSpaceDE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E95741" w:rsidRPr="00E95741">
              <w:rPr>
                <w:rFonts w:ascii="Times New Roman" w:hAnsi="Times New Roman" w:cs="Times New Roman"/>
              </w:rPr>
              <w:t>Марьяновского</w:t>
            </w:r>
            <w:proofErr w:type="spellEnd"/>
            <w:r w:rsidRPr="00E95741"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</w:tr>
      <w:tr w:rsidR="00EF7DA5" w:rsidRPr="00E95741" w:rsidTr="00EF7DA5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F7DA5" w:rsidRPr="00E95741" w:rsidRDefault="00EF7DA5">
            <w:pPr>
              <w:widowControl/>
              <w:autoSpaceDE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>Цели и задачи Программы</w:t>
            </w:r>
          </w:p>
        </w:tc>
        <w:tc>
          <w:tcPr>
            <w:tcW w:w="7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F7DA5" w:rsidRPr="00E95741" w:rsidRDefault="00EF7DA5">
            <w:pPr>
              <w:ind w:right="141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  <w:u w:val="single"/>
              </w:rPr>
              <w:t>Цели</w:t>
            </w:r>
            <w:r w:rsidRPr="00E95741">
              <w:rPr>
                <w:rFonts w:ascii="Times New Roman" w:hAnsi="Times New Roman" w:cs="Times New Roman"/>
              </w:rPr>
              <w:t xml:space="preserve">: создание благоприятных условий на территории </w:t>
            </w:r>
            <w:proofErr w:type="spellStart"/>
            <w:r w:rsidR="00E95741" w:rsidRPr="00E95741">
              <w:rPr>
                <w:rFonts w:ascii="Times New Roman" w:hAnsi="Times New Roman" w:cs="Times New Roman"/>
              </w:rPr>
              <w:t>Марьяновского</w:t>
            </w:r>
            <w:proofErr w:type="spellEnd"/>
            <w:r w:rsidRPr="00E95741">
              <w:rPr>
                <w:rFonts w:ascii="Times New Roman" w:hAnsi="Times New Roman" w:cs="Times New Roman"/>
              </w:rPr>
              <w:t xml:space="preserve"> сельского поселения для развития  малого и среднего предпринимательств   и повышение  роли  малого предпринимательства в экономике </w:t>
            </w:r>
            <w:proofErr w:type="spellStart"/>
            <w:r w:rsidR="00E95741" w:rsidRPr="00E95741">
              <w:rPr>
                <w:rFonts w:ascii="Times New Roman" w:hAnsi="Times New Roman" w:cs="Times New Roman"/>
              </w:rPr>
              <w:t>Марьяновского</w:t>
            </w:r>
            <w:proofErr w:type="spellEnd"/>
            <w:r w:rsidRPr="00E95741">
              <w:rPr>
                <w:rFonts w:ascii="Times New Roman" w:hAnsi="Times New Roman" w:cs="Times New Roman"/>
              </w:rPr>
              <w:t xml:space="preserve">  сельского поселения  </w:t>
            </w:r>
          </w:p>
          <w:p w:rsidR="00EF7DA5" w:rsidRPr="00E95741" w:rsidRDefault="00EF7DA5">
            <w:pPr>
              <w:ind w:right="141"/>
              <w:rPr>
                <w:rFonts w:ascii="Times New Roman" w:hAnsi="Times New Roman" w:cs="Times New Roman"/>
                <w:u w:val="single"/>
              </w:rPr>
            </w:pPr>
            <w:r w:rsidRPr="00E95741">
              <w:rPr>
                <w:rFonts w:ascii="Times New Roman" w:hAnsi="Times New Roman" w:cs="Times New Roman"/>
                <w:u w:val="single"/>
              </w:rPr>
              <w:t xml:space="preserve">Задачи: </w:t>
            </w:r>
            <w:r w:rsidRPr="00E95741">
              <w:rPr>
                <w:rFonts w:ascii="Times New Roman" w:hAnsi="Times New Roman" w:cs="Times New Roman"/>
              </w:rPr>
              <w:t>совершенствование нормативно-правовой базы в сфере малого и среднего предпринимательства;</w:t>
            </w:r>
          </w:p>
          <w:p w:rsidR="00EF7DA5" w:rsidRPr="00E95741" w:rsidRDefault="00EF7DA5">
            <w:pPr>
              <w:ind w:right="141" w:firstLine="0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 xml:space="preserve"> предоставление   информационной   и    организационной поддержки для развития малого и среднего   предпринимательства; создание положительного имиджа малого предпринимательства</w:t>
            </w:r>
            <w:r w:rsidRPr="00E95741">
              <w:t>;</w:t>
            </w:r>
            <w:r w:rsidRPr="00E95741">
              <w:rPr>
                <w:rFonts w:ascii="Times New Roman" w:hAnsi="Times New Roman" w:cs="Times New Roman"/>
              </w:rPr>
              <w:t xml:space="preserve"> кадровое обеспечение малого и среднего предпринимательства</w:t>
            </w:r>
            <w:r w:rsidRPr="00E95741">
              <w:t xml:space="preserve">;                                        </w:t>
            </w:r>
          </w:p>
        </w:tc>
      </w:tr>
      <w:tr w:rsidR="00EF7DA5" w:rsidRPr="00E95741" w:rsidTr="00EF7DA5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F7DA5" w:rsidRPr="00E95741" w:rsidRDefault="00EF7DA5">
            <w:pPr>
              <w:widowControl/>
              <w:autoSpaceDE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>Основные направления Программы</w:t>
            </w:r>
          </w:p>
        </w:tc>
        <w:tc>
          <w:tcPr>
            <w:tcW w:w="7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F7DA5" w:rsidRPr="00E95741" w:rsidRDefault="00EF7DA5">
            <w:pPr>
              <w:widowControl/>
              <w:autoSpaceDE/>
              <w:adjustRightInd/>
              <w:spacing w:before="100" w:beforeAutospacing="1" w:after="119"/>
              <w:ind w:firstLine="0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 xml:space="preserve"> Формирование инфраструктуры поддержки субъектов малого и среднего предпринимательства; финансовая и имущественная поддержка субъектов малого и среднего предпринимательства.</w:t>
            </w:r>
          </w:p>
        </w:tc>
      </w:tr>
      <w:tr w:rsidR="00EF7DA5" w:rsidRPr="00E95741" w:rsidTr="00EF7DA5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F7DA5" w:rsidRPr="00E95741" w:rsidRDefault="00EF7DA5">
            <w:pPr>
              <w:widowControl/>
              <w:autoSpaceDE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>Исполнители мероприятий Программы</w:t>
            </w:r>
          </w:p>
        </w:tc>
        <w:tc>
          <w:tcPr>
            <w:tcW w:w="7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F7DA5" w:rsidRPr="00E95741" w:rsidRDefault="00EF7DA5">
            <w:pPr>
              <w:widowControl/>
              <w:autoSpaceDE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E95741" w:rsidRPr="00E95741">
              <w:rPr>
                <w:rFonts w:ascii="Times New Roman" w:hAnsi="Times New Roman" w:cs="Times New Roman"/>
              </w:rPr>
              <w:t>Марьяновского</w:t>
            </w:r>
            <w:proofErr w:type="spellEnd"/>
            <w:r w:rsidRPr="00E95741"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</w:tr>
      <w:tr w:rsidR="00EF7DA5" w:rsidRPr="00E95741" w:rsidTr="00EF7DA5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F7DA5" w:rsidRPr="00E95741" w:rsidRDefault="00EF7DA5">
            <w:pPr>
              <w:widowControl/>
              <w:autoSpaceDE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7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F7DA5" w:rsidRPr="00E95741" w:rsidRDefault="00EF7DA5" w:rsidP="00837662">
            <w:pPr>
              <w:widowControl/>
              <w:autoSpaceDE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>20</w:t>
            </w:r>
            <w:r w:rsidR="00837662" w:rsidRPr="00E95741">
              <w:rPr>
                <w:rFonts w:ascii="Times New Roman" w:hAnsi="Times New Roman" w:cs="Times New Roman"/>
              </w:rPr>
              <w:t>23</w:t>
            </w:r>
            <w:r w:rsidRPr="00E95741">
              <w:rPr>
                <w:rFonts w:ascii="Times New Roman" w:hAnsi="Times New Roman" w:cs="Times New Roman"/>
              </w:rPr>
              <w:t> - 202</w:t>
            </w:r>
            <w:r w:rsidR="00837662" w:rsidRPr="00E95741">
              <w:rPr>
                <w:rFonts w:ascii="Times New Roman" w:hAnsi="Times New Roman" w:cs="Times New Roman"/>
              </w:rPr>
              <w:t>5</w:t>
            </w:r>
            <w:r w:rsidRPr="00E95741">
              <w:rPr>
                <w:rFonts w:ascii="Times New Roman" w:hAnsi="Times New Roman" w:cs="Times New Roman"/>
              </w:rPr>
              <w:t> годы</w:t>
            </w:r>
          </w:p>
        </w:tc>
      </w:tr>
      <w:tr w:rsidR="00EF7DA5" w:rsidRPr="00E95741" w:rsidTr="00EF7DA5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F7DA5" w:rsidRPr="00E95741" w:rsidRDefault="00EF7DA5">
            <w:pPr>
              <w:widowControl/>
              <w:autoSpaceDE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>Источники и объем финансирования Программы</w:t>
            </w:r>
          </w:p>
        </w:tc>
        <w:tc>
          <w:tcPr>
            <w:tcW w:w="7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F7DA5" w:rsidRPr="00E95741" w:rsidRDefault="00EF7DA5">
            <w:pPr>
              <w:ind w:right="141" w:firstLine="0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 xml:space="preserve"> </w:t>
            </w:r>
            <w:r w:rsidRPr="00E95741">
              <w:t xml:space="preserve"> </w:t>
            </w:r>
            <w:r w:rsidRPr="00E95741">
              <w:rPr>
                <w:rFonts w:ascii="Times New Roman" w:hAnsi="Times New Roman" w:cs="Times New Roman"/>
              </w:rPr>
              <w:t xml:space="preserve">Общий объем финансирования за счет средств бюджета </w:t>
            </w:r>
            <w:proofErr w:type="spellStart"/>
            <w:r w:rsidR="00E95741" w:rsidRPr="00E95741">
              <w:rPr>
                <w:rFonts w:ascii="Times New Roman" w:hAnsi="Times New Roman" w:cs="Times New Roman"/>
              </w:rPr>
              <w:t>Марьяновского</w:t>
            </w:r>
            <w:proofErr w:type="spellEnd"/>
            <w:r w:rsidRPr="00E95741">
              <w:rPr>
                <w:rFonts w:ascii="Times New Roman" w:hAnsi="Times New Roman" w:cs="Times New Roman"/>
              </w:rPr>
              <w:t xml:space="preserve"> сельского поселения  –  </w:t>
            </w:r>
            <w:r w:rsidR="003A004C" w:rsidRPr="00E95741">
              <w:rPr>
                <w:rFonts w:ascii="Times New Roman" w:hAnsi="Times New Roman" w:cs="Times New Roman"/>
              </w:rPr>
              <w:t>3</w:t>
            </w:r>
            <w:r w:rsidRPr="00E95741">
              <w:rPr>
                <w:rFonts w:ascii="Times New Roman" w:hAnsi="Times New Roman" w:cs="Times New Roman"/>
              </w:rPr>
              <w:t xml:space="preserve">,0  тыс. руб. </w:t>
            </w:r>
          </w:p>
          <w:p w:rsidR="00EF7DA5" w:rsidRPr="00E95741" w:rsidRDefault="00EF7DA5">
            <w:pPr>
              <w:ind w:right="141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>в т.ч. по годам:</w:t>
            </w:r>
          </w:p>
          <w:p w:rsidR="00EF7DA5" w:rsidRPr="00E95741" w:rsidRDefault="00EF3625">
            <w:pPr>
              <w:ind w:right="141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>202</w:t>
            </w:r>
            <w:r w:rsidR="00837662" w:rsidRPr="00E95741">
              <w:rPr>
                <w:rFonts w:ascii="Times New Roman" w:hAnsi="Times New Roman" w:cs="Times New Roman"/>
              </w:rPr>
              <w:t>3</w:t>
            </w:r>
            <w:r w:rsidRPr="00E95741">
              <w:rPr>
                <w:rFonts w:ascii="Times New Roman" w:hAnsi="Times New Roman" w:cs="Times New Roman"/>
              </w:rPr>
              <w:t xml:space="preserve"> </w:t>
            </w:r>
            <w:r w:rsidR="00EF7DA5" w:rsidRPr="00E95741">
              <w:rPr>
                <w:rFonts w:ascii="Times New Roman" w:hAnsi="Times New Roman" w:cs="Times New Roman"/>
              </w:rPr>
              <w:t>г. – 1,0 тыс. руб.</w:t>
            </w:r>
          </w:p>
          <w:p w:rsidR="00EF7DA5" w:rsidRPr="00E95741" w:rsidRDefault="00EF3625">
            <w:pPr>
              <w:ind w:right="141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>202</w:t>
            </w:r>
            <w:r w:rsidR="00837662" w:rsidRPr="00E95741">
              <w:rPr>
                <w:rFonts w:ascii="Times New Roman" w:hAnsi="Times New Roman" w:cs="Times New Roman"/>
              </w:rPr>
              <w:t>4</w:t>
            </w:r>
            <w:r w:rsidRPr="00E95741">
              <w:rPr>
                <w:rFonts w:ascii="Times New Roman" w:hAnsi="Times New Roman" w:cs="Times New Roman"/>
              </w:rPr>
              <w:t xml:space="preserve"> </w:t>
            </w:r>
            <w:r w:rsidR="00EF7DA5" w:rsidRPr="00E95741">
              <w:rPr>
                <w:rFonts w:ascii="Times New Roman" w:hAnsi="Times New Roman" w:cs="Times New Roman"/>
              </w:rPr>
              <w:t xml:space="preserve">г. – 1,0 тыс. </w:t>
            </w:r>
            <w:proofErr w:type="spellStart"/>
            <w:r w:rsidR="00EF7DA5" w:rsidRPr="00E95741">
              <w:rPr>
                <w:rFonts w:ascii="Times New Roman" w:hAnsi="Times New Roman" w:cs="Times New Roman"/>
              </w:rPr>
              <w:t>руб</w:t>
            </w:r>
            <w:proofErr w:type="spellEnd"/>
          </w:p>
          <w:p w:rsidR="00EF7DA5" w:rsidRPr="00E95741" w:rsidRDefault="00EF3625" w:rsidP="00837662">
            <w:pPr>
              <w:ind w:right="141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>202</w:t>
            </w:r>
            <w:r w:rsidR="00837662" w:rsidRPr="00E95741">
              <w:rPr>
                <w:rFonts w:ascii="Times New Roman" w:hAnsi="Times New Roman" w:cs="Times New Roman"/>
              </w:rPr>
              <w:t>5</w:t>
            </w:r>
            <w:r w:rsidRPr="00E95741">
              <w:rPr>
                <w:rFonts w:ascii="Times New Roman" w:hAnsi="Times New Roman" w:cs="Times New Roman"/>
              </w:rPr>
              <w:t xml:space="preserve"> </w:t>
            </w:r>
            <w:r w:rsidR="00EF7DA5" w:rsidRPr="00E95741">
              <w:rPr>
                <w:rFonts w:ascii="Times New Roman" w:hAnsi="Times New Roman" w:cs="Times New Roman"/>
              </w:rPr>
              <w:t>г.</w:t>
            </w:r>
            <w:r w:rsidR="00E95741" w:rsidRPr="00E95741">
              <w:rPr>
                <w:rFonts w:ascii="Times New Roman" w:hAnsi="Times New Roman" w:cs="Times New Roman"/>
              </w:rPr>
              <w:t xml:space="preserve"> </w:t>
            </w:r>
            <w:r w:rsidR="00EF7DA5" w:rsidRPr="00E95741">
              <w:rPr>
                <w:rFonts w:ascii="Times New Roman" w:hAnsi="Times New Roman" w:cs="Times New Roman"/>
              </w:rPr>
              <w:t xml:space="preserve">- </w:t>
            </w:r>
            <w:r w:rsidR="00E95741" w:rsidRPr="00E95741">
              <w:rPr>
                <w:rFonts w:ascii="Times New Roman" w:hAnsi="Times New Roman" w:cs="Times New Roman"/>
              </w:rPr>
              <w:t xml:space="preserve"> </w:t>
            </w:r>
            <w:r w:rsidR="00EF7DA5" w:rsidRPr="00E95741">
              <w:rPr>
                <w:rFonts w:ascii="Times New Roman" w:hAnsi="Times New Roman" w:cs="Times New Roman"/>
              </w:rPr>
              <w:t>1,0 тыс. руб.</w:t>
            </w:r>
          </w:p>
        </w:tc>
      </w:tr>
      <w:tr w:rsidR="00EF7DA5" w:rsidRPr="00E95741" w:rsidTr="00EF7DA5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F7DA5" w:rsidRPr="00E95741" w:rsidRDefault="00EF7DA5">
            <w:pPr>
              <w:widowControl/>
              <w:autoSpaceDE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>Планируемые результаты Программы</w:t>
            </w:r>
          </w:p>
        </w:tc>
        <w:tc>
          <w:tcPr>
            <w:tcW w:w="7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3A004C" w:rsidRPr="00E95741" w:rsidRDefault="00EF7DA5">
            <w:pPr>
              <w:widowControl/>
              <w:autoSpaceDE/>
              <w:adjustRightInd/>
              <w:spacing w:before="100" w:beforeAutospacing="1"/>
              <w:ind w:firstLine="0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>1. увеличение продукции, произведенной малыми и средними предприятиями;</w:t>
            </w:r>
            <w:r w:rsidR="003A004C" w:rsidRPr="00E95741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:rsidR="00EF7DA5" w:rsidRPr="00E95741" w:rsidRDefault="00EF7DA5">
            <w:pPr>
              <w:widowControl/>
              <w:autoSpaceDE/>
              <w:adjustRightInd/>
              <w:spacing w:before="100" w:beforeAutospacing="1"/>
              <w:ind w:firstLine="0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lastRenderedPageBreak/>
              <w:t>2. создание новых предприятий, расширение видов платных услуг, оказываемых субъектами малого предпринимательства;</w:t>
            </w:r>
          </w:p>
          <w:p w:rsidR="00EF7DA5" w:rsidRPr="00E95741" w:rsidRDefault="00EF7DA5">
            <w:pPr>
              <w:widowControl/>
              <w:autoSpaceDE/>
              <w:adjustRightInd/>
              <w:spacing w:before="100" w:beforeAutospacing="1"/>
              <w:ind w:firstLine="0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 xml:space="preserve">3. увеличение доходов бюджета </w:t>
            </w:r>
            <w:proofErr w:type="spellStart"/>
            <w:r w:rsidR="00E95741" w:rsidRPr="00E95741">
              <w:rPr>
                <w:rFonts w:ascii="Times New Roman" w:hAnsi="Times New Roman" w:cs="Times New Roman"/>
              </w:rPr>
              <w:t>Марьяновского</w:t>
            </w:r>
            <w:proofErr w:type="spellEnd"/>
            <w:r w:rsidRPr="00E95741">
              <w:rPr>
                <w:rFonts w:ascii="Times New Roman" w:hAnsi="Times New Roman" w:cs="Times New Roman"/>
              </w:rPr>
              <w:t xml:space="preserve">  сельского поселения, в т. ч. за счет поступлений от субъектов малого и среднего предпринимательства;</w:t>
            </w:r>
          </w:p>
          <w:p w:rsidR="00EF7DA5" w:rsidRPr="00E95741" w:rsidRDefault="00EF7DA5">
            <w:pPr>
              <w:widowControl/>
              <w:autoSpaceDE/>
              <w:adjustRightInd/>
              <w:spacing w:before="100" w:beforeAutospacing="1" w:after="119"/>
              <w:ind w:firstLine="0"/>
              <w:rPr>
                <w:rFonts w:ascii="Times New Roman" w:hAnsi="Times New Roman" w:cs="Times New Roman"/>
              </w:rPr>
            </w:pPr>
            <w:r w:rsidRPr="00E95741">
              <w:rPr>
                <w:rFonts w:ascii="Times New Roman" w:hAnsi="Times New Roman" w:cs="Times New Roman"/>
              </w:rPr>
              <w:t>4. привлечение инвестиций в развитие малого предпринимательства.</w:t>
            </w:r>
          </w:p>
        </w:tc>
      </w:tr>
      <w:tr w:rsidR="00EF7DA5" w:rsidRPr="00E95741" w:rsidTr="00EF7DA5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F7DA5" w:rsidRPr="00E95741" w:rsidRDefault="00EF7DA5">
            <w:pPr>
              <w:widowControl/>
              <w:autoSpaceDE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95741"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 w:rsidRPr="00E95741">
              <w:rPr>
                <w:rFonts w:ascii="Times New Roman" w:hAnsi="Times New Roman" w:cs="Times New Roman"/>
              </w:rPr>
              <w:t xml:space="preserve"> исполнением Программы</w:t>
            </w:r>
          </w:p>
        </w:tc>
        <w:tc>
          <w:tcPr>
            <w:tcW w:w="7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F7DA5" w:rsidRPr="00E95741" w:rsidRDefault="00EF7DA5">
            <w:pPr>
              <w:widowControl/>
              <w:autoSpaceDE/>
              <w:adjustRightInd/>
              <w:spacing w:before="100" w:beforeAutospacing="1" w:after="119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9574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95741">
              <w:rPr>
                <w:rFonts w:ascii="Times New Roman" w:hAnsi="Times New Roman" w:cs="Times New Roman"/>
              </w:rPr>
              <w:t xml:space="preserve"> исполнением мероприятий Программы осуществляется органами местного самоуправления </w:t>
            </w:r>
            <w:proofErr w:type="spellStart"/>
            <w:r w:rsidR="00E95741" w:rsidRPr="00E95741">
              <w:rPr>
                <w:rFonts w:ascii="Times New Roman" w:hAnsi="Times New Roman" w:cs="Times New Roman"/>
              </w:rPr>
              <w:t>Марьяновского</w:t>
            </w:r>
            <w:proofErr w:type="spellEnd"/>
            <w:r w:rsidRPr="00E95741">
              <w:rPr>
                <w:rFonts w:ascii="Times New Roman" w:hAnsi="Times New Roman" w:cs="Times New Roman"/>
              </w:rPr>
              <w:t xml:space="preserve"> сельского поселения в пределах их полномочий.</w:t>
            </w:r>
          </w:p>
        </w:tc>
      </w:tr>
    </w:tbl>
    <w:p w:rsidR="00397C1A" w:rsidRPr="00E95741" w:rsidRDefault="00397C1A" w:rsidP="00397C1A">
      <w:pPr>
        <w:pStyle w:val="a5"/>
        <w:widowControl/>
        <w:autoSpaceDE/>
        <w:adjustRightInd/>
        <w:spacing w:before="108" w:after="108"/>
        <w:ind w:firstLine="0"/>
        <w:rPr>
          <w:rFonts w:ascii="Times New Roman" w:hAnsi="Times New Roman" w:cs="Times New Roman"/>
          <w:b/>
          <w:bCs/>
        </w:rPr>
      </w:pPr>
      <w:r w:rsidRPr="00E95741">
        <w:rPr>
          <w:rFonts w:ascii="Times New Roman" w:hAnsi="Times New Roman" w:cs="Times New Roman"/>
          <w:b/>
          <w:bCs/>
        </w:rPr>
        <w:t xml:space="preserve">          1.</w:t>
      </w:r>
      <w:r w:rsidR="00EF7DA5" w:rsidRPr="00E95741">
        <w:rPr>
          <w:rFonts w:ascii="Times New Roman" w:hAnsi="Times New Roman" w:cs="Times New Roman"/>
          <w:b/>
          <w:bCs/>
        </w:rPr>
        <w:t>Характеристика проблемы и обоснование необходимости ее решения</w:t>
      </w:r>
    </w:p>
    <w:p w:rsidR="00EF7DA5" w:rsidRPr="00E95741" w:rsidRDefault="00EF7DA5" w:rsidP="00397C1A">
      <w:pPr>
        <w:pStyle w:val="a5"/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  <w:b/>
          <w:bCs/>
        </w:rPr>
        <w:t>программными методами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ind w:firstLine="708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На становление и развитие малого предпринимательства серьезное влияние оказывают сложившиеся в стране экономическая ситуация и связанные с ней общие для всех муниципальных образований Республики Мордовия проблемы, а именно: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отсутствие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- высокие процентные ставки по кредитам, недостаточное применение системы </w:t>
      </w:r>
      <w:proofErr w:type="spellStart"/>
      <w:r w:rsidRPr="00E95741">
        <w:rPr>
          <w:rFonts w:ascii="Times New Roman" w:hAnsi="Times New Roman" w:cs="Times New Roman"/>
        </w:rPr>
        <w:t>микрофинансирования</w:t>
      </w:r>
      <w:proofErr w:type="spellEnd"/>
      <w:r w:rsidRPr="00E95741">
        <w:rPr>
          <w:rFonts w:ascii="Times New Roman" w:hAnsi="Times New Roman" w:cs="Times New Roman"/>
        </w:rPr>
        <w:t xml:space="preserve"> и поручительств;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наличие административных барьеров при осуществлении деятельности субъектов малого и среднего предпринимательства (лицензирование, сертификация, система контроля);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нехватка нежилых помещений для осуществления предпринимательской деятельности.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Анализ факторов, влияющих на развитие предпринимательства, а также опыт реализации программ поддержки и развития малого предпринимательства показывают, что существующие проблемы можно решить объединенными усилиями и согласованными действиями самих субъектов предпринимательства, их общественных объединений, структур его поддержки, исполнительных органов государственной власти Республики Мордовия и органов местного самоуправления </w:t>
      </w:r>
      <w:proofErr w:type="spellStart"/>
      <w:r w:rsidRPr="00E95741">
        <w:rPr>
          <w:rFonts w:ascii="Times New Roman" w:hAnsi="Times New Roman" w:cs="Times New Roman"/>
        </w:rPr>
        <w:t>Большеберезниковского</w:t>
      </w:r>
      <w:proofErr w:type="spellEnd"/>
      <w:r w:rsidRPr="00E95741">
        <w:rPr>
          <w:rFonts w:ascii="Times New Roman" w:hAnsi="Times New Roman" w:cs="Times New Roman"/>
        </w:rPr>
        <w:t xml:space="preserve"> муниципального района.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финансовая и имущественная поддержка субъектов малого и среднего предпринимательства;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информационная поддержка субъектов малого и среднего предпринимательства;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lastRenderedPageBreak/>
        <w:t>- консультационная поддержка субъектов малого и среднего предпринимательства;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поддержка субъектов малого и среднего предпринимательства в области инноваций и промышленного производства;</w:t>
      </w:r>
    </w:p>
    <w:p w:rsidR="00EF7DA5" w:rsidRPr="00E95741" w:rsidRDefault="00EF7DA5" w:rsidP="00397C1A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иные формы поддержки субъектов малого и среднего предпринимательства.</w:t>
      </w:r>
    </w:p>
    <w:p w:rsidR="00EF7DA5" w:rsidRPr="00E95741" w:rsidRDefault="003A004C" w:rsidP="00EF7DA5">
      <w:pPr>
        <w:widowControl/>
        <w:autoSpaceDE/>
        <w:adjustRightInd/>
        <w:spacing w:before="108" w:after="108"/>
        <w:ind w:firstLine="0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  <w:b/>
          <w:bCs/>
        </w:rPr>
        <w:t xml:space="preserve">              </w:t>
      </w:r>
      <w:r w:rsidR="00EF7DA5" w:rsidRPr="00E95741">
        <w:rPr>
          <w:rFonts w:ascii="Times New Roman" w:hAnsi="Times New Roman" w:cs="Times New Roman"/>
          <w:b/>
          <w:bCs/>
        </w:rPr>
        <w:t>2. Цель Программы, приоритетные направления развития малого и среднего</w:t>
      </w:r>
      <w:r w:rsidRPr="00E95741">
        <w:rPr>
          <w:rFonts w:ascii="Times New Roman" w:hAnsi="Times New Roman" w:cs="Times New Roman"/>
          <w:b/>
          <w:bCs/>
        </w:rPr>
        <w:br/>
        <w:t xml:space="preserve">                    </w:t>
      </w:r>
      <w:r w:rsidR="00EF7DA5" w:rsidRPr="00E95741">
        <w:rPr>
          <w:rFonts w:ascii="Times New Roman" w:hAnsi="Times New Roman" w:cs="Times New Roman"/>
          <w:b/>
          <w:bCs/>
        </w:rPr>
        <w:t xml:space="preserve"> </w:t>
      </w:r>
      <w:r w:rsidRPr="00E95741">
        <w:rPr>
          <w:rFonts w:ascii="Times New Roman" w:hAnsi="Times New Roman" w:cs="Times New Roman"/>
          <w:b/>
          <w:bCs/>
        </w:rPr>
        <w:t xml:space="preserve">   </w:t>
      </w:r>
      <w:r w:rsidR="00EF7DA5" w:rsidRPr="00E95741">
        <w:rPr>
          <w:rFonts w:ascii="Times New Roman" w:hAnsi="Times New Roman" w:cs="Times New Roman"/>
          <w:b/>
          <w:bCs/>
        </w:rPr>
        <w:t>предпринимательства в</w:t>
      </w:r>
      <w:r w:rsidR="00EF7DA5" w:rsidRPr="00E95741">
        <w:rPr>
          <w:rFonts w:ascii="Times New Roman" w:hAnsi="Times New Roman" w:cs="Times New Roman"/>
        </w:rPr>
        <w:t xml:space="preserve"> </w:t>
      </w:r>
      <w:proofErr w:type="spellStart"/>
      <w:r w:rsidR="008A439C">
        <w:rPr>
          <w:rFonts w:ascii="Times New Roman" w:hAnsi="Times New Roman" w:cs="Times New Roman"/>
          <w:b/>
        </w:rPr>
        <w:t>Марьяновском</w:t>
      </w:r>
      <w:proofErr w:type="spellEnd"/>
      <w:r w:rsidR="00EF7DA5" w:rsidRPr="00E95741">
        <w:rPr>
          <w:rFonts w:ascii="Times New Roman" w:hAnsi="Times New Roman" w:cs="Times New Roman"/>
          <w:b/>
          <w:bCs/>
        </w:rPr>
        <w:t xml:space="preserve">  сельском поселении</w:t>
      </w:r>
    </w:p>
    <w:p w:rsidR="00EF7DA5" w:rsidRPr="00E95741" w:rsidRDefault="008756EC" w:rsidP="00EF7DA5">
      <w:pPr>
        <w:widowControl/>
        <w:autoSpaceDE/>
        <w:adjustRightInd/>
        <w:spacing w:before="100" w:beforeAutospacing="1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Цель</w:t>
      </w:r>
      <w:r w:rsidR="00EF7DA5" w:rsidRPr="00E95741">
        <w:rPr>
          <w:rFonts w:ascii="Times New Roman" w:hAnsi="Times New Roman" w:cs="Times New Roman"/>
        </w:rPr>
        <w:t xml:space="preserve"> Программы - формирование благоприятных условий для развития субъектов малого и среднего предпринимательства в сельском поселении,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 в общем объеме производимых товаров (работ, услуг) и уплаченных субъектами малого и среднего предпринимательства налогов в налоговых доходах бюджета сельского поселения, содействие обеспечению занятости населения.</w:t>
      </w:r>
      <w:proofErr w:type="gramEnd"/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Для достижения указанных целей необходимо решение следующих задач: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реализация мер по содействию в получении адресной финансовой поддержки субъектами малого и среднего предпринимательства;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содействие в продвижении товаров (работ, услуг) субъектов малого и среднего предпринимательства на межрегиональный рынок;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развитие инфраструктуры поддержки субъектов малого и среднего предпринимательства;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организация подготовки и переподготовки кадров для малого и среднего предпринимательства, развитие системы дистанционного обучения;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поддержка инициатив субъектов малого и среднего предпринимательства.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proofErr w:type="gramStart"/>
      <w:r w:rsidRPr="00E95741">
        <w:rPr>
          <w:rFonts w:ascii="Times New Roman" w:hAnsi="Times New Roman" w:cs="Times New Roman"/>
        </w:rPr>
        <w:t xml:space="preserve">Указанные цели и задачи соответствуют приоритетам социально-экономического развития сельского поселения и определяют, что развитие предпринимательской деятельности направлено на создание условий, стимулирующих граждан к осуществлению самостоятельной предпринимательской деятельности, увеличение вклада малых предприятий в общий объем произведенной продукции и доходы консолидированного бюджета </w:t>
      </w:r>
      <w:proofErr w:type="spellStart"/>
      <w:r w:rsidRPr="00E95741">
        <w:rPr>
          <w:rFonts w:ascii="Times New Roman" w:hAnsi="Times New Roman" w:cs="Times New Roman"/>
        </w:rPr>
        <w:t>Большеберезниковского</w:t>
      </w:r>
      <w:proofErr w:type="spellEnd"/>
      <w:r w:rsidRPr="00E95741">
        <w:rPr>
          <w:rFonts w:ascii="Times New Roman" w:hAnsi="Times New Roman" w:cs="Times New Roman"/>
        </w:rPr>
        <w:t xml:space="preserve"> муниципального района, создание и развитие инфраструктуры поддержки малого предпринимательства для поддержки предпринимателей на ранней стадии их деятельности путем оказания</w:t>
      </w:r>
      <w:proofErr w:type="gramEnd"/>
      <w:r w:rsidRPr="00E95741">
        <w:rPr>
          <w:rFonts w:ascii="Times New Roman" w:hAnsi="Times New Roman" w:cs="Times New Roman"/>
        </w:rPr>
        <w:t xml:space="preserve"> консультационных, бухгалтерских и юридических услуг, стимулирование инновационной активности малых предприятий, содействие развитию профессиональных объединений и ассоциаций в сфере предпринимательства.</w:t>
      </w:r>
    </w:p>
    <w:p w:rsidR="00397C1A" w:rsidRPr="00E95741" w:rsidRDefault="00EF7DA5" w:rsidP="00397C1A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Основными направлениями развития малого и среднего предпринимательства в сельском поселении являются:</w:t>
      </w:r>
    </w:p>
    <w:p w:rsidR="00EF7DA5" w:rsidRPr="00E95741" w:rsidRDefault="00EF7DA5" w:rsidP="00397C1A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научно-техническая и инновационная деятельность;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технологическое оснащение и переоснащение производства;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lastRenderedPageBreak/>
        <w:t>- развитие малого и среднего предпринимательства, в том числе в жилищной сфере, в сферах коммунального хозяйства и предоставления бытовых услуг;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создание и развитие инфраструктуры поддержки субъектов малого и среднего предпринимательства.</w:t>
      </w:r>
    </w:p>
    <w:p w:rsidR="00EF7DA5" w:rsidRPr="00E95741" w:rsidRDefault="003A004C" w:rsidP="00EF7DA5">
      <w:pPr>
        <w:widowControl/>
        <w:autoSpaceDE/>
        <w:adjustRightInd/>
        <w:spacing w:before="108" w:after="108"/>
        <w:ind w:firstLine="0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  <w:b/>
          <w:bCs/>
        </w:rPr>
        <w:t xml:space="preserve">                                      </w:t>
      </w:r>
      <w:r w:rsidR="00EF7DA5" w:rsidRPr="00E95741">
        <w:rPr>
          <w:rFonts w:ascii="Times New Roman" w:hAnsi="Times New Roman" w:cs="Times New Roman"/>
          <w:b/>
          <w:bCs/>
        </w:rPr>
        <w:t>3. Сроки реализации настоящей Программы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Реализация настоя</w:t>
      </w:r>
      <w:r w:rsidR="00EF3625" w:rsidRPr="00E95741">
        <w:rPr>
          <w:rFonts w:ascii="Times New Roman" w:hAnsi="Times New Roman" w:cs="Times New Roman"/>
        </w:rPr>
        <w:t>щей Программы рассчитана на 202</w:t>
      </w:r>
      <w:r w:rsidR="00837662" w:rsidRPr="00E95741">
        <w:rPr>
          <w:rFonts w:ascii="Times New Roman" w:hAnsi="Times New Roman" w:cs="Times New Roman"/>
        </w:rPr>
        <w:t>3</w:t>
      </w:r>
      <w:r w:rsidR="00EF3625" w:rsidRPr="00E95741">
        <w:rPr>
          <w:rFonts w:ascii="Times New Roman" w:hAnsi="Times New Roman" w:cs="Times New Roman"/>
        </w:rPr>
        <w:t> - 202</w:t>
      </w:r>
      <w:r w:rsidR="00837662" w:rsidRPr="00E95741">
        <w:rPr>
          <w:rFonts w:ascii="Times New Roman" w:hAnsi="Times New Roman" w:cs="Times New Roman"/>
        </w:rPr>
        <w:t>5</w:t>
      </w:r>
      <w:r w:rsidRPr="00E95741">
        <w:rPr>
          <w:rFonts w:ascii="Times New Roman" w:hAnsi="Times New Roman" w:cs="Times New Roman"/>
        </w:rPr>
        <w:t> годы.</w:t>
      </w:r>
    </w:p>
    <w:p w:rsidR="00EF7DA5" w:rsidRPr="00E95741" w:rsidRDefault="003A004C" w:rsidP="00EF7DA5">
      <w:pPr>
        <w:widowControl/>
        <w:autoSpaceDE/>
        <w:adjustRightInd/>
        <w:spacing w:before="100" w:beforeAutospacing="1"/>
        <w:ind w:firstLine="0"/>
        <w:rPr>
          <w:rFonts w:ascii="Times New Roman" w:hAnsi="Times New Roman" w:cs="Times New Roman"/>
          <w:b/>
        </w:rPr>
      </w:pPr>
      <w:r w:rsidRPr="00E95741">
        <w:rPr>
          <w:rFonts w:ascii="Times New Roman" w:hAnsi="Times New Roman" w:cs="Times New Roman"/>
          <w:b/>
        </w:rPr>
        <w:t xml:space="preserve">                                 </w:t>
      </w:r>
      <w:r w:rsidR="00EF7DA5" w:rsidRPr="00E95741">
        <w:rPr>
          <w:rFonts w:ascii="Times New Roman" w:hAnsi="Times New Roman" w:cs="Times New Roman"/>
          <w:b/>
        </w:rPr>
        <w:t>4. Перечень основных мероприятий Программы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 Программа предусматривает реализацию следующих мероприятий: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ind w:firstLine="0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    </w:t>
      </w:r>
      <w:r w:rsidR="003A004C" w:rsidRPr="00E95741">
        <w:rPr>
          <w:rFonts w:ascii="Times New Roman" w:hAnsi="Times New Roman" w:cs="Times New Roman"/>
        </w:rPr>
        <w:t xml:space="preserve">    </w:t>
      </w:r>
      <w:r w:rsidRPr="00E95741">
        <w:rPr>
          <w:rFonts w:ascii="Times New Roman" w:hAnsi="Times New Roman" w:cs="Times New Roman"/>
        </w:rPr>
        <w:t xml:space="preserve"> 1. </w:t>
      </w:r>
      <w:proofErr w:type="gramStart"/>
      <w:r w:rsidRPr="00E95741">
        <w:rPr>
          <w:rFonts w:ascii="Times New Roman" w:hAnsi="Times New Roman" w:cs="Times New Roman"/>
        </w:rPr>
        <w:t xml:space="preserve">Субсидирование (при наличии достаточных денежных средств в бюджете поселения) администрацией  </w:t>
      </w:r>
      <w:proofErr w:type="spellStart"/>
      <w:r w:rsidR="00E95741" w:rsidRPr="00E95741">
        <w:rPr>
          <w:rFonts w:ascii="Times New Roman" w:hAnsi="Times New Roman" w:cs="Times New Roman"/>
        </w:rPr>
        <w:t>Марьяновского</w:t>
      </w:r>
      <w:proofErr w:type="spellEnd"/>
      <w:r w:rsidRPr="00E95741">
        <w:rPr>
          <w:rFonts w:ascii="Times New Roman" w:hAnsi="Times New Roman" w:cs="Times New Roman"/>
        </w:rPr>
        <w:t xml:space="preserve"> сельского поселения  части затрат, связанных с уплатой процентов по кредитам, привлеченным на срок не более трех лет в Российских кредитных организациях субъектами малого и среднего предпринимательства, производящими и реализующими товары (работы, услуги), предназначенные для внутреннего рынка Российской Федерации и экспорта.</w:t>
      </w:r>
      <w:proofErr w:type="gramEnd"/>
    </w:p>
    <w:p w:rsidR="00EF7DA5" w:rsidRPr="00E95741" w:rsidRDefault="00EF7DA5" w:rsidP="00EF7DA5">
      <w:pPr>
        <w:widowControl/>
        <w:autoSpaceDE/>
        <w:adjustRightInd/>
        <w:spacing w:before="100" w:beforeAutospacing="1"/>
        <w:ind w:firstLine="0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   </w:t>
      </w:r>
      <w:r w:rsidR="003A004C" w:rsidRPr="00E95741">
        <w:rPr>
          <w:rFonts w:ascii="Times New Roman" w:hAnsi="Times New Roman" w:cs="Times New Roman"/>
        </w:rPr>
        <w:t xml:space="preserve">      2. </w:t>
      </w:r>
      <w:r w:rsidRPr="00E95741">
        <w:rPr>
          <w:rFonts w:ascii="Times New Roman" w:hAnsi="Times New Roman" w:cs="Times New Roman"/>
        </w:rPr>
        <w:t xml:space="preserve">Предоставление администрацией  </w:t>
      </w:r>
      <w:proofErr w:type="spellStart"/>
      <w:r w:rsidR="00E95741" w:rsidRPr="00E95741">
        <w:rPr>
          <w:rFonts w:ascii="Times New Roman" w:hAnsi="Times New Roman" w:cs="Times New Roman"/>
        </w:rPr>
        <w:t>Марьяновского</w:t>
      </w:r>
      <w:proofErr w:type="spellEnd"/>
      <w:r w:rsidRPr="00E95741">
        <w:rPr>
          <w:rFonts w:ascii="Times New Roman" w:hAnsi="Times New Roman" w:cs="Times New Roman"/>
        </w:rPr>
        <w:t xml:space="preserve"> сельского поселения  </w:t>
      </w:r>
      <w:proofErr w:type="spellStart"/>
      <w:r w:rsidRPr="00E95741">
        <w:rPr>
          <w:rFonts w:ascii="Times New Roman" w:hAnsi="Times New Roman" w:cs="Times New Roman"/>
        </w:rPr>
        <w:t>Большеберезниковского</w:t>
      </w:r>
      <w:proofErr w:type="spellEnd"/>
      <w:r w:rsidRPr="00E95741">
        <w:rPr>
          <w:rFonts w:ascii="Times New Roman" w:hAnsi="Times New Roman" w:cs="Times New Roman"/>
        </w:rPr>
        <w:t xml:space="preserve"> муниципального района  субъектам малого и среднего предпринимательства льгот </w:t>
      </w:r>
      <w:proofErr w:type="gramStart"/>
      <w:r w:rsidRPr="00E95741">
        <w:rPr>
          <w:rFonts w:ascii="Times New Roman" w:hAnsi="Times New Roman" w:cs="Times New Roman"/>
        </w:rPr>
        <w:t>по арендной плате за муниципальное имущество в виде освобождения от арендной платы на определенный срок</w:t>
      </w:r>
      <w:proofErr w:type="gramEnd"/>
      <w:r w:rsidRPr="00E95741">
        <w:rPr>
          <w:rFonts w:ascii="Times New Roman" w:hAnsi="Times New Roman" w:cs="Times New Roman"/>
        </w:rPr>
        <w:t xml:space="preserve"> (кроме земельных участков), отсрочки, либо уменьшения арендной платы за муниципальное имущество.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ind w:firstLine="0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    </w:t>
      </w:r>
      <w:r w:rsidR="003A004C" w:rsidRPr="00E95741">
        <w:rPr>
          <w:rFonts w:ascii="Times New Roman" w:hAnsi="Times New Roman" w:cs="Times New Roman"/>
        </w:rPr>
        <w:t xml:space="preserve"> </w:t>
      </w:r>
      <w:r w:rsidRPr="00E95741">
        <w:rPr>
          <w:rFonts w:ascii="Times New Roman" w:hAnsi="Times New Roman" w:cs="Times New Roman"/>
        </w:rPr>
        <w:t xml:space="preserve"> 3. Совершенствование и развитие правового обеспечения малого и среднего предпринимательства, регулирующего предпринимательскую деятельность, с учетом интересов субъектов малого и среднего предпринимательства. </w:t>
      </w:r>
      <w:proofErr w:type="gramStart"/>
      <w:r w:rsidRPr="00E95741">
        <w:rPr>
          <w:rFonts w:ascii="Times New Roman" w:hAnsi="Times New Roman" w:cs="Times New Roman"/>
        </w:rPr>
        <w:t>Основу этой работы составит устранение на муниципальном уровне факторов, препятствующих развитию малого бизнеса, оказывающих негативное влияние на процесс организации, оформления и ведения предпринимательской деятельности, разработка предложений по поддержке малого и среднего предпринимательства с вынесением их на рассмотрение на федеральный и краевой уровни, повышение уровня правовой культуры предпринимателей, доведение до предпринимателей правовой и управленческой информации.</w:t>
      </w:r>
      <w:proofErr w:type="gramEnd"/>
    </w:p>
    <w:p w:rsidR="00EF7DA5" w:rsidRPr="00E95741" w:rsidRDefault="00EF7DA5" w:rsidP="00EF7DA5">
      <w:pPr>
        <w:widowControl/>
        <w:autoSpaceDE/>
        <w:adjustRightInd/>
        <w:spacing w:before="100" w:beforeAutospacing="1"/>
        <w:ind w:firstLine="0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      4. Сокращение административных барьеров, сдерживающих развитие малого и среднего предпринимательства в рамках полномочий муниципалитета по минимизации административно-разрешительной и контролирующей практики, устранению бюрократических барьеров, препятствующих развитию действующих и выходу на рынок новых малых предприятий.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ind w:firstLine="0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   </w:t>
      </w:r>
      <w:r w:rsidR="003A004C" w:rsidRPr="00E95741">
        <w:rPr>
          <w:rFonts w:ascii="Times New Roman" w:hAnsi="Times New Roman" w:cs="Times New Roman"/>
        </w:rPr>
        <w:t xml:space="preserve">   </w:t>
      </w:r>
      <w:r w:rsidRPr="00E95741">
        <w:rPr>
          <w:rFonts w:ascii="Times New Roman" w:hAnsi="Times New Roman" w:cs="Times New Roman"/>
        </w:rPr>
        <w:t xml:space="preserve">  5. Сокращение сроков оформления земельных участков в администрации </w:t>
      </w:r>
      <w:proofErr w:type="spellStart"/>
      <w:r w:rsidR="00E95741" w:rsidRPr="00E95741">
        <w:rPr>
          <w:rFonts w:ascii="Times New Roman" w:hAnsi="Times New Roman" w:cs="Times New Roman"/>
        </w:rPr>
        <w:t>Марьяновского</w:t>
      </w:r>
      <w:proofErr w:type="spellEnd"/>
      <w:r w:rsidRPr="00E95741">
        <w:rPr>
          <w:rFonts w:ascii="Times New Roman" w:hAnsi="Times New Roman" w:cs="Times New Roman"/>
        </w:rPr>
        <w:t xml:space="preserve"> сельского поселения  (оформление договоров аренды либо договоров купли-продажи) до одного рабочего дня. 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ind w:firstLine="0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     6. Развитие кредитно-финансовых механизмов и внедрение финансовых технологий, направленных на поддержку малого и среднего предпринимательства путем рассмотрения </w:t>
      </w:r>
      <w:proofErr w:type="gramStart"/>
      <w:r w:rsidRPr="00E95741">
        <w:rPr>
          <w:rFonts w:ascii="Times New Roman" w:hAnsi="Times New Roman" w:cs="Times New Roman"/>
        </w:rPr>
        <w:t xml:space="preserve">вопроса разработки схем </w:t>
      </w:r>
      <w:r w:rsidR="005D7684" w:rsidRPr="00E95741">
        <w:rPr>
          <w:rFonts w:ascii="Times New Roman" w:hAnsi="Times New Roman" w:cs="Times New Roman"/>
        </w:rPr>
        <w:t xml:space="preserve"> </w:t>
      </w:r>
      <w:r w:rsidRPr="00E95741">
        <w:rPr>
          <w:rFonts w:ascii="Times New Roman" w:hAnsi="Times New Roman" w:cs="Times New Roman"/>
        </w:rPr>
        <w:t>кредитования субъектов малого</w:t>
      </w:r>
      <w:proofErr w:type="gramEnd"/>
      <w:r w:rsidRPr="00E95741">
        <w:rPr>
          <w:rFonts w:ascii="Times New Roman" w:hAnsi="Times New Roman" w:cs="Times New Roman"/>
        </w:rPr>
        <w:t xml:space="preserve"> и среднего предпринимательства, возможности целевой поддержки инвестиционных проектов.  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ind w:firstLine="0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     7. Оказание информационной и методической помощи предпринимателям путем дальнейшего развития информационного обеспечения предпринимательской деятельности, содействия </w:t>
      </w:r>
      <w:r w:rsidRPr="00E95741">
        <w:rPr>
          <w:rFonts w:ascii="Times New Roman" w:hAnsi="Times New Roman" w:cs="Times New Roman"/>
        </w:rPr>
        <w:lastRenderedPageBreak/>
        <w:t>внедрению современных технологий ведения бизнеса, в том числе с широким использованием возможностей сети Интернет.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ind w:firstLine="0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     8. Популяризация передового опыта и передовых технологий ведения бизнеса. 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ind w:firstLine="0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      9. Создание баз данных и формирование банков знаний по предпринимательской деятельности, что позволит расширить ресурсы информационного обеспечения малого и среднего предпринимательства поселения. Поддержка приоритетных направлений развития малого и среднего предпринимательства в поселении позволит оказать содействие по продвижению продукции малых предприятий поселения на межрегиональные рынки, по поддержке выставочно-ярмарочной деятельности, по содействию в расширении производственно-технологической кооперации между крупными и малыми предприятиями, по оказанию поддержки развитию молодежного предпринимательства. Административно-организационная поддержка малого и среднего предпринимательства содержит мероприятия по формированию благоприятного отношения в обществе к предпринимателю, по организации и проведению круглых столов, семинаров, конференций по проблемам предпринимательства.</w:t>
      </w:r>
      <w:bookmarkStart w:id="0" w:name="_GoBack"/>
      <w:bookmarkEnd w:id="0"/>
    </w:p>
    <w:p w:rsidR="00EF7DA5" w:rsidRPr="00E95741" w:rsidRDefault="00EF7DA5" w:rsidP="00397C1A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  <w:b/>
          <w:bCs/>
        </w:rPr>
        <w:t>5. Ресурсное обеспечение настоящей Программы</w:t>
      </w:r>
    </w:p>
    <w:p w:rsidR="00EF7DA5" w:rsidRPr="00E95741" w:rsidRDefault="00EF7DA5" w:rsidP="00EF7DA5">
      <w:pPr>
        <w:ind w:firstLine="709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Финансирование мероприятий настоящей Программы обеспечивается за счет средств бюджета </w:t>
      </w:r>
      <w:proofErr w:type="spellStart"/>
      <w:r w:rsidR="00E95741" w:rsidRPr="00E95741">
        <w:rPr>
          <w:rFonts w:ascii="Times New Roman" w:hAnsi="Times New Roman" w:cs="Times New Roman"/>
        </w:rPr>
        <w:t>Марьяновского</w:t>
      </w:r>
      <w:proofErr w:type="spellEnd"/>
      <w:r w:rsidRPr="00E95741">
        <w:rPr>
          <w:rFonts w:ascii="Times New Roman" w:hAnsi="Times New Roman" w:cs="Times New Roman"/>
        </w:rPr>
        <w:t xml:space="preserve">  сельского поселения, </w:t>
      </w:r>
    </w:p>
    <w:p w:rsidR="00EF7DA5" w:rsidRPr="00E95741" w:rsidRDefault="00EF7DA5" w:rsidP="00EF7DA5">
      <w:pPr>
        <w:ind w:firstLine="709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Общий объем финансирования Программы составляет </w:t>
      </w:r>
      <w:r w:rsidR="00397C1A" w:rsidRPr="00E95741">
        <w:rPr>
          <w:rFonts w:ascii="Times New Roman" w:hAnsi="Times New Roman" w:cs="Times New Roman"/>
        </w:rPr>
        <w:t>3</w:t>
      </w:r>
      <w:r w:rsidRPr="00E95741">
        <w:rPr>
          <w:rFonts w:ascii="Times New Roman" w:hAnsi="Times New Roman" w:cs="Times New Roman"/>
        </w:rPr>
        <w:t>,0  тысяч рублей, в том числе по годам:</w:t>
      </w:r>
    </w:p>
    <w:p w:rsidR="00EF7DA5" w:rsidRPr="00E95741" w:rsidRDefault="00EF3625" w:rsidP="00EF7DA5">
      <w:pPr>
        <w:ind w:firstLine="709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в 202</w:t>
      </w:r>
      <w:r w:rsidR="00837662" w:rsidRPr="00E95741">
        <w:rPr>
          <w:rFonts w:ascii="Times New Roman" w:hAnsi="Times New Roman" w:cs="Times New Roman"/>
        </w:rPr>
        <w:t>3</w:t>
      </w:r>
      <w:r w:rsidRPr="00E95741">
        <w:rPr>
          <w:rFonts w:ascii="Times New Roman" w:hAnsi="Times New Roman" w:cs="Times New Roman"/>
        </w:rPr>
        <w:t xml:space="preserve"> </w:t>
      </w:r>
      <w:r w:rsidR="00EF7DA5" w:rsidRPr="00E95741">
        <w:rPr>
          <w:rFonts w:ascii="Times New Roman" w:hAnsi="Times New Roman" w:cs="Times New Roman"/>
        </w:rPr>
        <w:t>году -   1,0 тысяч рублей</w:t>
      </w:r>
    </w:p>
    <w:p w:rsidR="00EF7DA5" w:rsidRPr="00E95741" w:rsidRDefault="00EF3625" w:rsidP="00EF7DA5">
      <w:pPr>
        <w:ind w:firstLine="709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в 202</w:t>
      </w:r>
      <w:r w:rsidR="00837662" w:rsidRPr="00E95741">
        <w:rPr>
          <w:rFonts w:ascii="Times New Roman" w:hAnsi="Times New Roman" w:cs="Times New Roman"/>
        </w:rPr>
        <w:t>4</w:t>
      </w:r>
      <w:r w:rsidRPr="00E95741">
        <w:rPr>
          <w:rFonts w:ascii="Times New Roman" w:hAnsi="Times New Roman" w:cs="Times New Roman"/>
        </w:rPr>
        <w:t xml:space="preserve"> </w:t>
      </w:r>
      <w:r w:rsidR="00EF7DA5" w:rsidRPr="00E95741">
        <w:rPr>
          <w:rFonts w:ascii="Times New Roman" w:hAnsi="Times New Roman" w:cs="Times New Roman"/>
        </w:rPr>
        <w:t>году –  1,0 тысяч рублей</w:t>
      </w:r>
    </w:p>
    <w:p w:rsidR="00EF7DA5" w:rsidRPr="00E95741" w:rsidRDefault="00EF3625" w:rsidP="00EF7DA5">
      <w:pPr>
        <w:ind w:firstLine="709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в 202</w:t>
      </w:r>
      <w:r w:rsidR="00837662" w:rsidRPr="00E95741">
        <w:rPr>
          <w:rFonts w:ascii="Times New Roman" w:hAnsi="Times New Roman" w:cs="Times New Roman"/>
        </w:rPr>
        <w:t>5</w:t>
      </w:r>
      <w:r w:rsidRPr="00E95741">
        <w:rPr>
          <w:rFonts w:ascii="Times New Roman" w:hAnsi="Times New Roman" w:cs="Times New Roman"/>
        </w:rPr>
        <w:t xml:space="preserve"> </w:t>
      </w:r>
      <w:r w:rsidR="00EF7DA5" w:rsidRPr="00E95741">
        <w:rPr>
          <w:rFonts w:ascii="Times New Roman" w:hAnsi="Times New Roman" w:cs="Times New Roman"/>
        </w:rPr>
        <w:t>год</w:t>
      </w:r>
      <w:r w:rsidR="00397C1A" w:rsidRPr="00E95741">
        <w:rPr>
          <w:rFonts w:ascii="Times New Roman" w:hAnsi="Times New Roman" w:cs="Times New Roman"/>
        </w:rPr>
        <w:t>у</w:t>
      </w:r>
      <w:r w:rsidR="00EF7DA5" w:rsidRPr="00E95741">
        <w:rPr>
          <w:rFonts w:ascii="Times New Roman" w:hAnsi="Times New Roman" w:cs="Times New Roman"/>
        </w:rPr>
        <w:t xml:space="preserve">- </w:t>
      </w:r>
      <w:r w:rsidR="00397C1A" w:rsidRPr="00E95741">
        <w:rPr>
          <w:rFonts w:ascii="Times New Roman" w:hAnsi="Times New Roman" w:cs="Times New Roman"/>
        </w:rPr>
        <w:t xml:space="preserve">   </w:t>
      </w:r>
      <w:r w:rsidR="00EF7DA5" w:rsidRPr="00E95741">
        <w:rPr>
          <w:rFonts w:ascii="Times New Roman" w:hAnsi="Times New Roman" w:cs="Times New Roman"/>
        </w:rPr>
        <w:t>1,0 тыс. рублей</w:t>
      </w:r>
    </w:p>
    <w:p w:rsidR="00397C1A" w:rsidRPr="00E95741" w:rsidRDefault="00397C1A" w:rsidP="00EF7DA5">
      <w:pPr>
        <w:ind w:firstLine="709"/>
        <w:rPr>
          <w:rFonts w:ascii="Times New Roman" w:hAnsi="Times New Roman" w:cs="Times New Roman"/>
        </w:rPr>
      </w:pPr>
    </w:p>
    <w:p w:rsidR="00EF7DA5" w:rsidRPr="00E95741" w:rsidRDefault="00EF7DA5" w:rsidP="00EF7DA5">
      <w:pPr>
        <w:ind w:firstLine="709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Направлениями финансирования являются:</w:t>
      </w:r>
    </w:p>
    <w:p w:rsidR="00EF7DA5" w:rsidRPr="00E95741" w:rsidRDefault="00EF7DA5" w:rsidP="00EF7DA5">
      <w:pPr>
        <w:ind w:firstLine="709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1 Создание положительного имиджа малого предпринимательства – </w:t>
      </w:r>
      <w:r w:rsidR="00397C1A" w:rsidRPr="00E95741">
        <w:rPr>
          <w:rFonts w:ascii="Times New Roman" w:hAnsi="Times New Roman" w:cs="Times New Roman"/>
        </w:rPr>
        <w:t>3</w:t>
      </w:r>
      <w:r w:rsidRPr="00E95741">
        <w:rPr>
          <w:rFonts w:ascii="Times New Roman" w:hAnsi="Times New Roman" w:cs="Times New Roman"/>
        </w:rPr>
        <w:t>,0 тыс</w:t>
      </w:r>
      <w:proofErr w:type="gramStart"/>
      <w:r w:rsidRPr="00E95741">
        <w:rPr>
          <w:rFonts w:ascii="Times New Roman" w:hAnsi="Times New Roman" w:cs="Times New Roman"/>
        </w:rPr>
        <w:t>.р</w:t>
      </w:r>
      <w:proofErr w:type="gramEnd"/>
      <w:r w:rsidRPr="00E95741">
        <w:rPr>
          <w:rFonts w:ascii="Times New Roman" w:hAnsi="Times New Roman" w:cs="Times New Roman"/>
        </w:rPr>
        <w:t>уб.,</w:t>
      </w:r>
    </w:p>
    <w:p w:rsidR="00EF7DA5" w:rsidRPr="00E95741" w:rsidRDefault="00EF7DA5" w:rsidP="00EF7DA5">
      <w:pPr>
        <w:ind w:firstLine="709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в т.ч. по годам:</w:t>
      </w:r>
    </w:p>
    <w:p w:rsidR="00EF7DA5" w:rsidRPr="00E95741" w:rsidRDefault="00EF3625" w:rsidP="00EF7DA5">
      <w:pPr>
        <w:ind w:firstLine="709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в 202</w:t>
      </w:r>
      <w:r w:rsidR="00837662" w:rsidRPr="00E95741">
        <w:rPr>
          <w:rFonts w:ascii="Times New Roman" w:hAnsi="Times New Roman" w:cs="Times New Roman"/>
        </w:rPr>
        <w:t>3</w:t>
      </w:r>
      <w:r w:rsidR="00EF7DA5" w:rsidRPr="00E95741">
        <w:rPr>
          <w:rFonts w:ascii="Times New Roman" w:hAnsi="Times New Roman" w:cs="Times New Roman"/>
        </w:rPr>
        <w:t xml:space="preserve"> году – 1,0  тысяч рублей</w:t>
      </w:r>
    </w:p>
    <w:p w:rsidR="00EF7DA5" w:rsidRPr="00E95741" w:rsidRDefault="00EF3625" w:rsidP="00EF7DA5">
      <w:pPr>
        <w:ind w:firstLine="709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в 202</w:t>
      </w:r>
      <w:r w:rsidR="00837662" w:rsidRPr="00E95741">
        <w:rPr>
          <w:rFonts w:ascii="Times New Roman" w:hAnsi="Times New Roman" w:cs="Times New Roman"/>
        </w:rPr>
        <w:t>4</w:t>
      </w:r>
      <w:r w:rsidR="0049438A" w:rsidRPr="00E95741">
        <w:rPr>
          <w:rFonts w:ascii="Times New Roman" w:hAnsi="Times New Roman" w:cs="Times New Roman"/>
        </w:rPr>
        <w:t xml:space="preserve"> году – </w:t>
      </w:r>
      <w:r w:rsidR="00EF7DA5" w:rsidRPr="00E95741">
        <w:rPr>
          <w:rFonts w:ascii="Times New Roman" w:hAnsi="Times New Roman" w:cs="Times New Roman"/>
        </w:rPr>
        <w:t>1,0  тысяч рублей</w:t>
      </w:r>
    </w:p>
    <w:p w:rsidR="00EF7DA5" w:rsidRPr="00E95741" w:rsidRDefault="00EF3625" w:rsidP="00EF7DA5">
      <w:pPr>
        <w:ind w:firstLine="709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в 202</w:t>
      </w:r>
      <w:r w:rsidR="00837662" w:rsidRPr="00E95741">
        <w:rPr>
          <w:rFonts w:ascii="Times New Roman" w:hAnsi="Times New Roman" w:cs="Times New Roman"/>
        </w:rPr>
        <w:t>5</w:t>
      </w:r>
      <w:r w:rsidR="00EF7DA5" w:rsidRPr="00E95741">
        <w:rPr>
          <w:rFonts w:ascii="Times New Roman" w:hAnsi="Times New Roman" w:cs="Times New Roman"/>
        </w:rPr>
        <w:t xml:space="preserve"> году </w:t>
      </w:r>
      <w:r w:rsidR="0049438A" w:rsidRPr="00E95741">
        <w:rPr>
          <w:rFonts w:ascii="Times New Roman" w:hAnsi="Times New Roman" w:cs="Times New Roman"/>
        </w:rPr>
        <w:t xml:space="preserve">   </w:t>
      </w:r>
      <w:r w:rsidR="00EF7DA5" w:rsidRPr="00E95741">
        <w:rPr>
          <w:rFonts w:ascii="Times New Roman" w:hAnsi="Times New Roman" w:cs="Times New Roman"/>
        </w:rPr>
        <w:t>1,0 тыс. рублей</w:t>
      </w:r>
    </w:p>
    <w:p w:rsidR="00397C1A" w:rsidRPr="00E95741" w:rsidRDefault="00397C1A" w:rsidP="00EF7DA5">
      <w:pPr>
        <w:ind w:firstLine="709"/>
        <w:rPr>
          <w:rFonts w:ascii="Times New Roman" w:hAnsi="Times New Roman" w:cs="Times New Roman"/>
        </w:rPr>
      </w:pPr>
    </w:p>
    <w:p w:rsidR="00EF7DA5" w:rsidRPr="00E95741" w:rsidRDefault="00EF7DA5" w:rsidP="00EF7DA5">
      <w:pPr>
        <w:ind w:firstLine="709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Объем финансирования мероприятий Программы подлежит ежегодному уточнению при формировании бюджета муниципального образования </w:t>
      </w:r>
      <w:proofErr w:type="spellStart"/>
      <w:r w:rsidR="00E95741" w:rsidRPr="00E95741">
        <w:rPr>
          <w:rFonts w:ascii="Times New Roman" w:hAnsi="Times New Roman" w:cs="Times New Roman"/>
        </w:rPr>
        <w:t>Марьяновского</w:t>
      </w:r>
      <w:proofErr w:type="spellEnd"/>
      <w:r w:rsidRPr="00E95741">
        <w:rPr>
          <w:rFonts w:ascii="Times New Roman" w:hAnsi="Times New Roman" w:cs="Times New Roman"/>
        </w:rPr>
        <w:t xml:space="preserve"> сельского поселения  на очередной финансовый год.</w:t>
      </w:r>
    </w:p>
    <w:p w:rsidR="00EF7DA5" w:rsidRPr="00E95741" w:rsidRDefault="00EF7DA5" w:rsidP="00EF7DA5">
      <w:pPr>
        <w:ind w:firstLine="0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          Финансирование мероприятий, в том числе, проектов субъектов малого предпринимательства может осуществляться в форме субсидий, бюджетных кредитов и муниципальных гарантий в соответствии с нормативными правовыми актами сельского поселения.</w:t>
      </w:r>
    </w:p>
    <w:p w:rsidR="00EF7DA5" w:rsidRPr="00E95741" w:rsidRDefault="00EF7DA5" w:rsidP="00397C1A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  <w:b/>
          <w:bCs/>
        </w:rPr>
        <w:t>6. Условия и порядок оказания поддержки субъектам малого предпринимательства и организациям, образующим инфраструктуру поддержки субъектов малого предпринимательства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Поддержка оказывается администрацией </w:t>
      </w:r>
      <w:proofErr w:type="spellStart"/>
      <w:r w:rsidR="00E95741" w:rsidRPr="00E95741">
        <w:rPr>
          <w:rFonts w:ascii="Times New Roman" w:hAnsi="Times New Roman" w:cs="Times New Roman"/>
        </w:rPr>
        <w:t>Марьяновского</w:t>
      </w:r>
      <w:proofErr w:type="spellEnd"/>
      <w:r w:rsidRPr="00E95741">
        <w:rPr>
          <w:rFonts w:ascii="Times New Roman" w:hAnsi="Times New Roman" w:cs="Times New Roman"/>
        </w:rPr>
        <w:t xml:space="preserve">  сельского поселения субъектам малого предпринимательства и организациям инфраструктуры поддержки субъектов малого предпринимательства, которые зарегистрированы на территории сельского поселения и не имеют задолженности перед бюджетами всех уровней.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Требования к организациям, образующим инфраструктуру поддержки субъектов малого и среднего предпринимательства: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lastRenderedPageBreak/>
        <w:t xml:space="preserve">- осуществлять свою деятельность на территории </w:t>
      </w:r>
      <w:proofErr w:type="spellStart"/>
      <w:r w:rsidR="00E95741" w:rsidRPr="00E95741">
        <w:rPr>
          <w:rFonts w:ascii="Times New Roman" w:hAnsi="Times New Roman" w:cs="Times New Roman"/>
        </w:rPr>
        <w:t>Марьяновского</w:t>
      </w:r>
      <w:proofErr w:type="spellEnd"/>
      <w:r w:rsidRPr="00E95741">
        <w:rPr>
          <w:rFonts w:ascii="Times New Roman" w:hAnsi="Times New Roman" w:cs="Times New Roman"/>
        </w:rPr>
        <w:t xml:space="preserve"> сельского поселения;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предоставлять субъектам малого и среднего предпринимательства услуги в сфере предпринимательской деятельности;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иметь квалифицированный персонал;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в отношении организации не осуществляется процедура банкротства.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Документы, предоставляемые субъектами малого предпринимательства в администрацию сельского поселения, для оказания поддержки: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копии регистрационных документов;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копии учредительных документов;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справка из налогового органа об отсутствии задолженности;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бизнес-план.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Критерии оценки конкурсных проектов: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полнота соответствия представленных материалов конкурсной документации;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соответствие проекта приоритетным направлениям развития малого и среднего предпринимательства;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социально-экономическая эффективность проекта;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уровень заработной платы работников;</w:t>
      </w:r>
    </w:p>
    <w:p w:rsidR="00EF7DA5" w:rsidRPr="00E95741" w:rsidRDefault="00EF7DA5" w:rsidP="00397C1A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соответствие условиям долевого финансирования.</w:t>
      </w:r>
    </w:p>
    <w:p w:rsidR="00EF7DA5" w:rsidRPr="00E95741" w:rsidRDefault="00EF7DA5" w:rsidP="00EF7DA5">
      <w:pPr>
        <w:widowControl/>
        <w:autoSpaceDE/>
        <w:adjustRightInd/>
        <w:spacing w:before="108" w:after="108"/>
        <w:ind w:firstLine="0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  <w:b/>
          <w:bCs/>
        </w:rPr>
        <w:t>7. Ожидаемые социально-экономические результаты от реализации настоящей Программы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В результате реализации настоящей Программы в </w:t>
      </w:r>
      <w:r w:rsidR="004521C6">
        <w:rPr>
          <w:rFonts w:ascii="Times New Roman" w:hAnsi="Times New Roman" w:cs="Times New Roman"/>
        </w:rPr>
        <w:t>Марьяновском</w:t>
      </w:r>
      <w:r w:rsidRPr="00E95741">
        <w:rPr>
          <w:rFonts w:ascii="Times New Roman" w:hAnsi="Times New Roman" w:cs="Times New Roman"/>
        </w:rPr>
        <w:t xml:space="preserve"> сельском поселении предполагается: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увеличение объемов отгруженной продукции, выполненных работ и услуг предприятиями малого бизнеса;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создание новых предприятий, расширение видов платных услуг, оказываемых субъектами малого предпринимательства;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увеличение численности работающих в малом предпринимательстве, в том числе за счет вовлечения безработных граждан;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увеличение уровня средней заработной платы в малом предпринимательстве;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увеличение доходов бюджета сельского поселения, в т. ч. за счет поступлений от субъектов малого и среднего предпринимательства;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привлечение инвестиций в развитие малого предпринимательства;</w:t>
      </w:r>
    </w:p>
    <w:p w:rsidR="00EF7DA5" w:rsidRPr="00E95741" w:rsidRDefault="00EF7DA5" w:rsidP="00397C1A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lastRenderedPageBreak/>
        <w:t>- создание двух объектов инфраструктуры малого предпринимательства.</w:t>
      </w:r>
    </w:p>
    <w:p w:rsidR="00EF7DA5" w:rsidRPr="00E95741" w:rsidRDefault="00EF7DA5" w:rsidP="00397C1A">
      <w:pPr>
        <w:widowControl/>
        <w:autoSpaceDE/>
        <w:adjustRightInd/>
        <w:spacing w:before="108" w:after="108"/>
        <w:ind w:firstLine="0"/>
        <w:jc w:val="center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  <w:b/>
          <w:bCs/>
        </w:rPr>
        <w:t xml:space="preserve">8. Управление Программой и осуществление </w:t>
      </w:r>
      <w:proofErr w:type="gramStart"/>
      <w:r w:rsidRPr="00E95741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E95741">
        <w:rPr>
          <w:rFonts w:ascii="Times New Roman" w:hAnsi="Times New Roman" w:cs="Times New Roman"/>
          <w:b/>
          <w:bCs/>
        </w:rPr>
        <w:t xml:space="preserve"> ее реализацией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Органы местного самоуправления </w:t>
      </w:r>
      <w:proofErr w:type="spellStart"/>
      <w:r w:rsidR="00E95741" w:rsidRPr="00E95741">
        <w:rPr>
          <w:rFonts w:ascii="Times New Roman" w:hAnsi="Times New Roman" w:cs="Times New Roman"/>
        </w:rPr>
        <w:t>Марьяновского</w:t>
      </w:r>
      <w:proofErr w:type="spellEnd"/>
      <w:r w:rsidRPr="00E95741">
        <w:rPr>
          <w:rFonts w:ascii="Times New Roman" w:hAnsi="Times New Roman" w:cs="Times New Roman"/>
        </w:rPr>
        <w:t xml:space="preserve">  сельского поселения организуют выполнение Программы, координируют взаимодействие исполнителей настоящей Программы, определяют последовательность финансирования указанных мероприятий, несут ответственность за своевременную реализацию ее мероприятий, определяют исполнителей мероприятий настоящей Программы в соответствии с законодательством.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Администрация </w:t>
      </w:r>
      <w:proofErr w:type="spellStart"/>
      <w:r w:rsidR="00E95741" w:rsidRPr="00E95741">
        <w:rPr>
          <w:rFonts w:ascii="Times New Roman" w:hAnsi="Times New Roman" w:cs="Times New Roman"/>
        </w:rPr>
        <w:t>Марьяновского</w:t>
      </w:r>
      <w:proofErr w:type="spellEnd"/>
      <w:r w:rsidRPr="00E95741">
        <w:rPr>
          <w:rFonts w:ascii="Times New Roman" w:hAnsi="Times New Roman" w:cs="Times New Roman"/>
        </w:rPr>
        <w:t xml:space="preserve">  сельского поселения является исполнителем мероприятий настоящей </w:t>
      </w:r>
      <w:proofErr w:type="gramStart"/>
      <w:r w:rsidRPr="00E95741">
        <w:rPr>
          <w:rFonts w:ascii="Times New Roman" w:hAnsi="Times New Roman" w:cs="Times New Roman"/>
        </w:rPr>
        <w:t>Программы</w:t>
      </w:r>
      <w:proofErr w:type="gramEnd"/>
      <w:r w:rsidRPr="00E95741">
        <w:rPr>
          <w:rFonts w:ascii="Times New Roman" w:hAnsi="Times New Roman" w:cs="Times New Roman"/>
        </w:rPr>
        <w:t xml:space="preserve"> и осуществляют организационную работу по реализации соответствующих мероприятий в пределах своих функциональных обязанностей. Текущий мониторинг за ходом реализации настоящей Программы, а также целевым и эффективным использованием бюджетных средств, выделенных на выполнение ее мероприятий, осуществляют органы местного самоуправления сельского поселения, которые в установленном порядке информируют администрацию </w:t>
      </w:r>
      <w:proofErr w:type="spellStart"/>
      <w:r w:rsidR="00E95741" w:rsidRPr="00E95741">
        <w:rPr>
          <w:rFonts w:ascii="Times New Roman" w:hAnsi="Times New Roman" w:cs="Times New Roman"/>
        </w:rPr>
        <w:t>Марьяновского</w:t>
      </w:r>
      <w:proofErr w:type="spellEnd"/>
      <w:r w:rsidRPr="00E95741">
        <w:rPr>
          <w:rFonts w:ascii="Times New Roman" w:hAnsi="Times New Roman" w:cs="Times New Roman"/>
        </w:rPr>
        <w:t xml:space="preserve"> сельского поселения о результатах ее выполнения.</w:t>
      </w:r>
    </w:p>
    <w:p w:rsidR="005E498B" w:rsidRPr="00E95741" w:rsidRDefault="00EF7DA5" w:rsidP="00397C1A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proofErr w:type="gramStart"/>
      <w:r w:rsidRPr="00E95741">
        <w:rPr>
          <w:rFonts w:ascii="Times New Roman" w:hAnsi="Times New Roman" w:cs="Times New Roman"/>
        </w:rPr>
        <w:t>Контроль за</w:t>
      </w:r>
      <w:proofErr w:type="gramEnd"/>
      <w:r w:rsidRPr="00E95741">
        <w:rPr>
          <w:rFonts w:ascii="Times New Roman" w:hAnsi="Times New Roman" w:cs="Times New Roman"/>
        </w:rPr>
        <w:t xml:space="preserve"> исполнением настоящей Программы осуществляется администрацией сельского поселения и Советом депутатов сельского поселения в соответствии с нормативными правовыми актами </w:t>
      </w:r>
      <w:proofErr w:type="spellStart"/>
      <w:r w:rsidR="00E95741" w:rsidRPr="00E95741">
        <w:rPr>
          <w:rFonts w:ascii="Times New Roman" w:hAnsi="Times New Roman" w:cs="Times New Roman"/>
        </w:rPr>
        <w:t>Марьяновского</w:t>
      </w:r>
      <w:proofErr w:type="spellEnd"/>
      <w:r w:rsidRPr="00E95741">
        <w:rPr>
          <w:rFonts w:ascii="Times New Roman" w:hAnsi="Times New Roman" w:cs="Times New Roman"/>
        </w:rPr>
        <w:t xml:space="preserve"> сельского поселения.</w:t>
      </w:r>
    </w:p>
    <w:p w:rsidR="00EF7DA5" w:rsidRPr="00E95741" w:rsidRDefault="00397C1A" w:rsidP="00EF7DA5">
      <w:pPr>
        <w:widowControl/>
        <w:autoSpaceDE/>
        <w:adjustRightInd/>
        <w:spacing w:before="108" w:after="108"/>
        <w:ind w:firstLine="0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  <w:b/>
          <w:bCs/>
        </w:rPr>
        <w:t xml:space="preserve">    </w:t>
      </w:r>
      <w:r w:rsidR="00EF7DA5" w:rsidRPr="00E95741">
        <w:rPr>
          <w:rFonts w:ascii="Times New Roman" w:hAnsi="Times New Roman" w:cs="Times New Roman"/>
          <w:b/>
          <w:bCs/>
        </w:rPr>
        <w:t>9. Состав и сроки представления отчетности об исполнении настоящей Программы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Исполнители настоящей Программы ежегодно до 1 марта года следующего </w:t>
      </w:r>
      <w:proofErr w:type="gramStart"/>
      <w:r w:rsidRPr="00E95741">
        <w:rPr>
          <w:rFonts w:ascii="Times New Roman" w:hAnsi="Times New Roman" w:cs="Times New Roman"/>
        </w:rPr>
        <w:t>за</w:t>
      </w:r>
      <w:proofErr w:type="gramEnd"/>
      <w:r w:rsidRPr="00E95741">
        <w:rPr>
          <w:rFonts w:ascii="Times New Roman" w:hAnsi="Times New Roman" w:cs="Times New Roman"/>
        </w:rPr>
        <w:t xml:space="preserve"> </w:t>
      </w:r>
      <w:proofErr w:type="gramStart"/>
      <w:r w:rsidRPr="00E95741">
        <w:rPr>
          <w:rFonts w:ascii="Times New Roman" w:hAnsi="Times New Roman" w:cs="Times New Roman"/>
        </w:rPr>
        <w:t>отчетным</w:t>
      </w:r>
      <w:proofErr w:type="gramEnd"/>
      <w:r w:rsidRPr="00E95741">
        <w:rPr>
          <w:rFonts w:ascii="Times New Roman" w:hAnsi="Times New Roman" w:cs="Times New Roman"/>
        </w:rPr>
        <w:t xml:space="preserve"> представляют в администрацию </w:t>
      </w:r>
      <w:proofErr w:type="spellStart"/>
      <w:r w:rsidR="00E95741" w:rsidRPr="00E95741">
        <w:rPr>
          <w:rFonts w:ascii="Times New Roman" w:hAnsi="Times New Roman" w:cs="Times New Roman"/>
        </w:rPr>
        <w:t>Марьяновского</w:t>
      </w:r>
      <w:proofErr w:type="spellEnd"/>
      <w:r w:rsidRPr="00E95741">
        <w:rPr>
          <w:rFonts w:ascii="Times New Roman" w:hAnsi="Times New Roman" w:cs="Times New Roman"/>
        </w:rPr>
        <w:t xml:space="preserve">  сельского поселения итоговый отчет о реализации настоящей Программы за отчетный период.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Сводный отчет должен содержать: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степень достижения запланированных результатов и намеченных целей Программы;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общий объем фактически произведенных расходов, всего и в том числе по источникам финансирования;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информация об исполнении мероприятий Программы;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анализ причин незавершенных в утвержденные сроки мероприятий Программы;</w:t>
      </w:r>
    </w:p>
    <w:p w:rsidR="00EF7DA5" w:rsidRPr="00E95741" w:rsidRDefault="00EF7DA5" w:rsidP="00EF7DA5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>- предложения о привлечении дополнительных источников финансирования и иных дополнительных способах достижения программных целей.</w:t>
      </w:r>
    </w:p>
    <w:p w:rsidR="00EF7DA5" w:rsidRPr="00E95741" w:rsidRDefault="00EF7DA5" w:rsidP="00397C1A">
      <w:pPr>
        <w:widowControl/>
        <w:autoSpaceDE/>
        <w:adjustRightInd/>
        <w:spacing w:before="100" w:beforeAutospacing="1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</w:rPr>
        <w:t xml:space="preserve">После окончания срока реализации настоящей Программы разработчик Программы представляет на утверждение в администрацию </w:t>
      </w:r>
      <w:proofErr w:type="spellStart"/>
      <w:r w:rsidR="00E95741" w:rsidRPr="00E95741">
        <w:rPr>
          <w:rFonts w:ascii="Times New Roman" w:hAnsi="Times New Roman" w:cs="Times New Roman"/>
        </w:rPr>
        <w:t>Марьяновского</w:t>
      </w:r>
      <w:proofErr w:type="spellEnd"/>
      <w:r w:rsidRPr="00E95741">
        <w:rPr>
          <w:rFonts w:ascii="Times New Roman" w:hAnsi="Times New Roman" w:cs="Times New Roman"/>
        </w:rPr>
        <w:t xml:space="preserve"> сельского поселения, не позднее 1 апреля года, следующего за последним годом реализации, указанным в настоящей программе, итоговый отчет.</w:t>
      </w:r>
    </w:p>
    <w:p w:rsidR="00EF7DA5" w:rsidRPr="00E95741" w:rsidRDefault="00EF7DA5" w:rsidP="00EF7DA5">
      <w:pPr>
        <w:widowControl/>
        <w:autoSpaceDE/>
        <w:adjustRightInd/>
        <w:spacing w:before="108" w:after="108"/>
        <w:ind w:firstLine="0"/>
        <w:rPr>
          <w:rFonts w:ascii="Times New Roman" w:hAnsi="Times New Roman" w:cs="Times New Roman"/>
        </w:rPr>
      </w:pPr>
      <w:r w:rsidRPr="00E95741">
        <w:rPr>
          <w:rFonts w:ascii="Times New Roman" w:hAnsi="Times New Roman" w:cs="Times New Roman"/>
          <w:b/>
          <w:bCs/>
        </w:rPr>
        <w:t xml:space="preserve"> </w:t>
      </w:r>
      <w:r w:rsidR="00397C1A" w:rsidRPr="00E95741">
        <w:rPr>
          <w:rFonts w:ascii="Times New Roman" w:hAnsi="Times New Roman" w:cs="Times New Roman"/>
          <w:b/>
          <w:bCs/>
        </w:rPr>
        <w:t xml:space="preserve">                 </w:t>
      </w:r>
      <w:r w:rsidRPr="00E95741">
        <w:rPr>
          <w:rFonts w:ascii="Times New Roman" w:hAnsi="Times New Roman" w:cs="Times New Roman"/>
          <w:b/>
          <w:bCs/>
        </w:rPr>
        <w:t xml:space="preserve">  10. Вступление в силу настоящего нормативного правового акта</w:t>
      </w:r>
    </w:p>
    <w:p w:rsidR="00EF7DA5" w:rsidRPr="00E95741" w:rsidRDefault="00EF7DA5" w:rsidP="00E95741">
      <w:pPr>
        <w:widowControl/>
        <w:autoSpaceDE/>
        <w:adjustRightInd/>
        <w:spacing w:before="100" w:beforeAutospacing="1"/>
        <w:ind w:firstLine="0"/>
        <w:rPr>
          <w:rFonts w:ascii="Times New Roman" w:hAnsi="Times New Roman" w:cs="Times New Roman"/>
          <w:b/>
          <w:bCs/>
        </w:rPr>
      </w:pPr>
      <w:r w:rsidRPr="00E95741">
        <w:rPr>
          <w:rFonts w:ascii="Times New Roman" w:hAnsi="Times New Roman" w:cs="Times New Roman"/>
        </w:rPr>
        <w:t>Настоящий нормативный правовой а</w:t>
      </w:r>
      <w:proofErr w:type="gramStart"/>
      <w:r w:rsidRPr="00E95741">
        <w:rPr>
          <w:rFonts w:ascii="Times New Roman" w:hAnsi="Times New Roman" w:cs="Times New Roman"/>
        </w:rPr>
        <w:t>кт вст</w:t>
      </w:r>
      <w:proofErr w:type="gramEnd"/>
      <w:r w:rsidRPr="00E95741">
        <w:rPr>
          <w:rFonts w:ascii="Times New Roman" w:hAnsi="Times New Roman" w:cs="Times New Roman"/>
        </w:rPr>
        <w:t>упает в силу со дня его официального опубликования.</w:t>
      </w:r>
    </w:p>
    <w:sectPr w:rsidR="00EF7DA5" w:rsidRPr="00E95741" w:rsidSect="003A00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5A5"/>
    <w:multiLevelType w:val="hybridMultilevel"/>
    <w:tmpl w:val="4B3A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DA5"/>
    <w:rsid w:val="000063A9"/>
    <w:rsid w:val="00037E20"/>
    <w:rsid w:val="00271DA2"/>
    <w:rsid w:val="003158AC"/>
    <w:rsid w:val="00397C1A"/>
    <w:rsid w:val="003A004C"/>
    <w:rsid w:val="003A101D"/>
    <w:rsid w:val="004521C6"/>
    <w:rsid w:val="00480D5B"/>
    <w:rsid w:val="0049438A"/>
    <w:rsid w:val="005D4B20"/>
    <w:rsid w:val="005D7684"/>
    <w:rsid w:val="005E498B"/>
    <w:rsid w:val="00607345"/>
    <w:rsid w:val="006A41FC"/>
    <w:rsid w:val="007C1895"/>
    <w:rsid w:val="00837662"/>
    <w:rsid w:val="008756EC"/>
    <w:rsid w:val="008A439C"/>
    <w:rsid w:val="00A35D51"/>
    <w:rsid w:val="00AA6BE5"/>
    <w:rsid w:val="00C40C26"/>
    <w:rsid w:val="00C4672C"/>
    <w:rsid w:val="00E95741"/>
    <w:rsid w:val="00EB5C9F"/>
    <w:rsid w:val="00EF3625"/>
    <w:rsid w:val="00EF7DA5"/>
    <w:rsid w:val="00FC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F7DA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EF7D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A004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7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886999.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02235-F774-4FFB-853F-0CFD557A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26</cp:revision>
  <cp:lastPrinted>2020-12-25T06:21:00Z</cp:lastPrinted>
  <dcterms:created xsi:type="dcterms:W3CDTF">2020-08-04T07:54:00Z</dcterms:created>
  <dcterms:modified xsi:type="dcterms:W3CDTF">2023-05-04T08:04:00Z</dcterms:modified>
</cp:coreProperties>
</file>